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01" w:rsidRDefault="00814201" w:rsidP="00053828"/>
    <w:p w:rsidR="00814201" w:rsidRDefault="00814201" w:rsidP="00053828"/>
    <w:p w:rsidR="00814201" w:rsidRDefault="00814201" w:rsidP="00053828"/>
    <w:p w:rsidR="00814201" w:rsidRDefault="00814201" w:rsidP="00053828"/>
    <w:p w:rsidR="00814201" w:rsidRDefault="00517DA9" w:rsidP="0081420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-255905</wp:posOffset>
            </wp:positionV>
            <wp:extent cx="579120" cy="704215"/>
            <wp:effectExtent l="1905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201" w:rsidRDefault="00814201" w:rsidP="00814201"/>
    <w:p w:rsidR="00814201" w:rsidRDefault="00814201" w:rsidP="00814201"/>
    <w:p w:rsidR="00814201" w:rsidRDefault="00814201" w:rsidP="00814201">
      <w:pPr>
        <w:tabs>
          <w:tab w:val="left" w:pos="4020"/>
        </w:tabs>
      </w:pPr>
    </w:p>
    <w:p w:rsidR="00814201" w:rsidRDefault="00814201" w:rsidP="00814201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ТАЛЬСКОГО СЕЛЬСОВЕТА</w:t>
      </w:r>
    </w:p>
    <w:p w:rsidR="00814201" w:rsidRDefault="00814201" w:rsidP="00814201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814201" w:rsidRDefault="00814201" w:rsidP="00814201">
      <w:pPr>
        <w:tabs>
          <w:tab w:val="left" w:pos="4020"/>
        </w:tabs>
        <w:jc w:val="center"/>
        <w:rPr>
          <w:sz w:val="28"/>
          <w:szCs w:val="28"/>
        </w:rPr>
      </w:pPr>
    </w:p>
    <w:p w:rsidR="00814201" w:rsidRDefault="00814201" w:rsidP="00814201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14201" w:rsidRDefault="00814201" w:rsidP="00814201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814201" w:rsidRPr="00FD2AC6" w:rsidRDefault="00FD2AC6" w:rsidP="00814201">
      <w:pPr>
        <w:tabs>
          <w:tab w:val="left" w:pos="4020"/>
        </w:tabs>
        <w:rPr>
          <w:sz w:val="28"/>
          <w:szCs w:val="28"/>
          <w:u w:val="single"/>
        </w:rPr>
      </w:pPr>
      <w:r w:rsidRPr="000D1AA7">
        <w:rPr>
          <w:sz w:val="28"/>
          <w:szCs w:val="28"/>
        </w:rPr>
        <w:t xml:space="preserve">     </w:t>
      </w:r>
      <w:r w:rsidR="006342F8">
        <w:rPr>
          <w:sz w:val="28"/>
          <w:szCs w:val="28"/>
        </w:rPr>
        <w:t>29</w:t>
      </w:r>
      <w:r w:rsidRPr="000D1AA7">
        <w:rPr>
          <w:sz w:val="28"/>
          <w:szCs w:val="28"/>
        </w:rPr>
        <w:t>.</w:t>
      </w:r>
      <w:r w:rsidR="006342F8">
        <w:rPr>
          <w:sz w:val="28"/>
          <w:szCs w:val="28"/>
        </w:rPr>
        <w:t>11</w:t>
      </w:r>
      <w:r w:rsidRPr="000D1AA7">
        <w:rPr>
          <w:sz w:val="28"/>
          <w:szCs w:val="28"/>
        </w:rPr>
        <w:t>.</w:t>
      </w:r>
      <w:r w:rsidR="001A497B">
        <w:rPr>
          <w:sz w:val="28"/>
          <w:szCs w:val="28"/>
        </w:rPr>
        <w:t>20</w:t>
      </w:r>
      <w:r w:rsidR="001A497B" w:rsidRPr="006342F8">
        <w:rPr>
          <w:sz w:val="28"/>
          <w:szCs w:val="28"/>
        </w:rPr>
        <w:t>24</w:t>
      </w:r>
      <w:r w:rsidR="00476408">
        <w:rPr>
          <w:sz w:val="28"/>
          <w:szCs w:val="28"/>
        </w:rPr>
        <w:t xml:space="preserve"> </w:t>
      </w:r>
      <w:r w:rsidRPr="000D1AA7">
        <w:rPr>
          <w:sz w:val="28"/>
          <w:szCs w:val="28"/>
        </w:rPr>
        <w:t>г</w:t>
      </w:r>
      <w:r w:rsidR="00476408">
        <w:rPr>
          <w:sz w:val="28"/>
          <w:szCs w:val="28"/>
        </w:rPr>
        <w:t>.</w:t>
      </w:r>
      <w:r w:rsidR="00814201" w:rsidRPr="00814201">
        <w:rPr>
          <w:sz w:val="28"/>
          <w:szCs w:val="28"/>
        </w:rPr>
        <w:t xml:space="preserve">    </w:t>
      </w:r>
      <w:r w:rsidR="000D1AA7">
        <w:rPr>
          <w:sz w:val="28"/>
          <w:szCs w:val="28"/>
        </w:rPr>
        <w:t xml:space="preserve">                    </w:t>
      </w:r>
      <w:r w:rsidR="00476408">
        <w:rPr>
          <w:sz w:val="28"/>
          <w:szCs w:val="28"/>
        </w:rPr>
        <w:t xml:space="preserve"> </w:t>
      </w:r>
      <w:proofErr w:type="spellStart"/>
      <w:r w:rsidR="00814201" w:rsidRPr="00814201">
        <w:rPr>
          <w:sz w:val="28"/>
          <w:szCs w:val="28"/>
        </w:rPr>
        <w:t>с</w:t>
      </w:r>
      <w:proofErr w:type="gramStart"/>
      <w:r w:rsidR="00814201" w:rsidRPr="00814201">
        <w:rPr>
          <w:sz w:val="28"/>
          <w:szCs w:val="28"/>
        </w:rPr>
        <w:t>.Т</w:t>
      </w:r>
      <w:proofErr w:type="gramEnd"/>
      <w:r w:rsidR="00814201" w:rsidRPr="00814201">
        <w:rPr>
          <w:sz w:val="28"/>
          <w:szCs w:val="28"/>
        </w:rPr>
        <w:t>алое</w:t>
      </w:r>
      <w:proofErr w:type="spellEnd"/>
      <w:r w:rsidR="00814201" w:rsidRPr="00814201">
        <w:rPr>
          <w:sz w:val="28"/>
          <w:szCs w:val="28"/>
        </w:rPr>
        <w:t xml:space="preserve">                                  </w:t>
      </w:r>
      <w:r w:rsidR="001A497B">
        <w:rPr>
          <w:sz w:val="28"/>
          <w:szCs w:val="28"/>
        </w:rPr>
        <w:t xml:space="preserve">                         №</w:t>
      </w:r>
      <w:r w:rsidR="006342F8">
        <w:rPr>
          <w:sz w:val="28"/>
          <w:szCs w:val="28"/>
        </w:rPr>
        <w:t xml:space="preserve"> 22</w:t>
      </w:r>
      <w:r w:rsidR="00476408">
        <w:rPr>
          <w:sz w:val="28"/>
          <w:szCs w:val="28"/>
        </w:rPr>
        <w:t>-</w:t>
      </w:r>
      <w:r w:rsidR="000D1AA7">
        <w:rPr>
          <w:sz w:val="28"/>
          <w:szCs w:val="28"/>
        </w:rPr>
        <w:t>п</w:t>
      </w:r>
    </w:p>
    <w:p w:rsidR="00814201" w:rsidRPr="00814201" w:rsidRDefault="00814201" w:rsidP="00814201">
      <w:pPr>
        <w:tabs>
          <w:tab w:val="left" w:pos="4020"/>
        </w:tabs>
        <w:rPr>
          <w:sz w:val="28"/>
          <w:szCs w:val="28"/>
        </w:rPr>
      </w:pPr>
    </w:p>
    <w:p w:rsidR="00814201" w:rsidRPr="00814201" w:rsidRDefault="00814201" w:rsidP="000D1AA7">
      <w:pPr>
        <w:ind w:left="360"/>
        <w:jc w:val="both"/>
        <w:rPr>
          <w:sz w:val="28"/>
          <w:szCs w:val="28"/>
        </w:rPr>
      </w:pPr>
      <w:r w:rsidRPr="00814201">
        <w:rPr>
          <w:sz w:val="28"/>
          <w:szCs w:val="28"/>
        </w:rPr>
        <w:t>О</w:t>
      </w:r>
      <w:r w:rsidR="003535AE">
        <w:rPr>
          <w:sz w:val="28"/>
          <w:szCs w:val="28"/>
        </w:rPr>
        <w:t>б утверждении Порядка составления,</w:t>
      </w:r>
      <w:r w:rsidR="000D1AA7">
        <w:rPr>
          <w:sz w:val="28"/>
          <w:szCs w:val="28"/>
        </w:rPr>
        <w:t xml:space="preserve"> </w:t>
      </w:r>
      <w:r w:rsidR="003535AE">
        <w:rPr>
          <w:sz w:val="28"/>
          <w:szCs w:val="28"/>
        </w:rPr>
        <w:t>утверждения и ведения бюджетных смет</w:t>
      </w:r>
      <w:r w:rsidR="000D1AA7">
        <w:rPr>
          <w:sz w:val="28"/>
          <w:szCs w:val="28"/>
        </w:rPr>
        <w:t xml:space="preserve"> к бюджету </w:t>
      </w:r>
      <w:proofErr w:type="spellStart"/>
      <w:r w:rsidR="000D1AA7">
        <w:rPr>
          <w:sz w:val="28"/>
          <w:szCs w:val="28"/>
        </w:rPr>
        <w:t>Тальского</w:t>
      </w:r>
      <w:proofErr w:type="spellEnd"/>
      <w:r w:rsidR="000D1AA7">
        <w:rPr>
          <w:sz w:val="28"/>
          <w:szCs w:val="28"/>
        </w:rPr>
        <w:t xml:space="preserve"> сельсовета</w:t>
      </w:r>
    </w:p>
    <w:p w:rsidR="00814201" w:rsidRPr="00814201" w:rsidRDefault="00814201" w:rsidP="00814201">
      <w:pPr>
        <w:ind w:left="360"/>
        <w:jc w:val="both"/>
        <w:rPr>
          <w:sz w:val="28"/>
          <w:szCs w:val="28"/>
        </w:rPr>
      </w:pPr>
      <w:r w:rsidRPr="00814201">
        <w:rPr>
          <w:sz w:val="28"/>
          <w:szCs w:val="28"/>
        </w:rPr>
        <w:t xml:space="preserve"> </w:t>
      </w:r>
    </w:p>
    <w:p w:rsidR="00814201" w:rsidRPr="00814201" w:rsidRDefault="00814201" w:rsidP="00814201">
      <w:pPr>
        <w:ind w:left="360"/>
        <w:jc w:val="both"/>
        <w:rPr>
          <w:sz w:val="28"/>
          <w:szCs w:val="28"/>
        </w:rPr>
      </w:pPr>
      <w:r w:rsidRPr="00814201">
        <w:rPr>
          <w:sz w:val="28"/>
          <w:szCs w:val="28"/>
        </w:rPr>
        <w:t xml:space="preserve">      В соответствии </w:t>
      </w:r>
      <w:r w:rsidR="00D64130">
        <w:rPr>
          <w:sz w:val="28"/>
          <w:szCs w:val="28"/>
        </w:rPr>
        <w:t>с Бюджетным кодексом</w:t>
      </w:r>
      <w:r w:rsidR="001D23CF">
        <w:rPr>
          <w:sz w:val="28"/>
          <w:szCs w:val="28"/>
        </w:rPr>
        <w:t xml:space="preserve"> Российской Федерации,</w:t>
      </w:r>
      <w:r w:rsidR="00D64130">
        <w:rPr>
          <w:sz w:val="28"/>
          <w:szCs w:val="28"/>
        </w:rPr>
        <w:t xml:space="preserve"> приказом Министерства финансов Российской Федерации от 14.02.2018г. №26н «</w:t>
      </w:r>
      <w:r w:rsidR="00D64130" w:rsidRPr="00D64130">
        <w:rPr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 w:rsidR="00D64130">
        <w:rPr>
          <w:sz w:val="28"/>
          <w:szCs w:val="28"/>
        </w:rPr>
        <w:t>»,</w:t>
      </w:r>
      <w:r w:rsidR="000D1AA7">
        <w:rPr>
          <w:sz w:val="28"/>
          <w:szCs w:val="28"/>
        </w:rPr>
        <w:t xml:space="preserve"> руководствуясь Уставом </w:t>
      </w:r>
      <w:proofErr w:type="spellStart"/>
      <w:r w:rsidR="000D1AA7">
        <w:rPr>
          <w:sz w:val="28"/>
          <w:szCs w:val="28"/>
        </w:rPr>
        <w:t>Тальского</w:t>
      </w:r>
      <w:proofErr w:type="spellEnd"/>
      <w:r w:rsidR="000D1AA7">
        <w:rPr>
          <w:sz w:val="28"/>
          <w:szCs w:val="28"/>
        </w:rPr>
        <w:t xml:space="preserve"> сельсовета, ПОСТАНОВЛЯЮ</w:t>
      </w:r>
      <w:r w:rsidRPr="00814201">
        <w:rPr>
          <w:sz w:val="28"/>
          <w:szCs w:val="28"/>
        </w:rPr>
        <w:t>:</w:t>
      </w:r>
    </w:p>
    <w:p w:rsidR="00814201" w:rsidRPr="00814201" w:rsidRDefault="00814201" w:rsidP="00814201">
      <w:pPr>
        <w:ind w:left="360"/>
        <w:jc w:val="both"/>
        <w:rPr>
          <w:sz w:val="28"/>
          <w:szCs w:val="28"/>
        </w:rPr>
      </w:pPr>
    </w:p>
    <w:p w:rsidR="00814201" w:rsidRDefault="001D23CF" w:rsidP="000D1A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4201" w:rsidRPr="00814201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</w:t>
      </w:r>
      <w:r w:rsidRPr="001D23C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составления,</w:t>
      </w:r>
      <w:r w:rsidR="000D1AA7">
        <w:rPr>
          <w:sz w:val="28"/>
          <w:szCs w:val="28"/>
        </w:rPr>
        <w:t xml:space="preserve"> </w:t>
      </w:r>
      <w:r w:rsidR="001A497B">
        <w:rPr>
          <w:sz w:val="28"/>
          <w:szCs w:val="28"/>
        </w:rPr>
        <w:t>утверждения и ведения бюджетной</w:t>
      </w:r>
      <w:r>
        <w:rPr>
          <w:sz w:val="28"/>
          <w:szCs w:val="28"/>
        </w:rPr>
        <w:t xml:space="preserve"> смет</w:t>
      </w:r>
      <w:r w:rsidR="001A497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64130">
        <w:rPr>
          <w:sz w:val="28"/>
          <w:szCs w:val="28"/>
        </w:rPr>
        <w:t xml:space="preserve">администрации </w:t>
      </w:r>
      <w:proofErr w:type="spellStart"/>
      <w:r w:rsidR="00D64130">
        <w:rPr>
          <w:sz w:val="28"/>
          <w:szCs w:val="28"/>
        </w:rPr>
        <w:t>Тальского</w:t>
      </w:r>
      <w:proofErr w:type="spellEnd"/>
      <w:r w:rsidR="00D64130">
        <w:rPr>
          <w:sz w:val="28"/>
          <w:szCs w:val="28"/>
        </w:rPr>
        <w:t xml:space="preserve"> сельсовета</w:t>
      </w:r>
      <w:r w:rsidR="001A497B">
        <w:rPr>
          <w:sz w:val="28"/>
          <w:szCs w:val="28"/>
        </w:rPr>
        <w:t>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476408" w:rsidRDefault="00D64130" w:rsidP="001A49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476408">
        <w:rPr>
          <w:sz w:val="28"/>
          <w:szCs w:val="28"/>
        </w:rPr>
        <w:t>Постановление админист</w:t>
      </w:r>
      <w:r w:rsidR="001A497B">
        <w:rPr>
          <w:sz w:val="28"/>
          <w:szCs w:val="28"/>
        </w:rPr>
        <w:t xml:space="preserve">рации </w:t>
      </w:r>
      <w:proofErr w:type="spellStart"/>
      <w:r w:rsidR="001A497B">
        <w:rPr>
          <w:sz w:val="28"/>
          <w:szCs w:val="28"/>
        </w:rPr>
        <w:t>Тальского</w:t>
      </w:r>
      <w:proofErr w:type="spellEnd"/>
      <w:r w:rsidR="001A497B">
        <w:rPr>
          <w:sz w:val="28"/>
          <w:szCs w:val="28"/>
        </w:rPr>
        <w:t xml:space="preserve"> сельсовета от 24.06.2019 № 21</w:t>
      </w:r>
      <w:r w:rsidR="00476408">
        <w:rPr>
          <w:sz w:val="28"/>
          <w:szCs w:val="28"/>
        </w:rPr>
        <w:t>-п «</w:t>
      </w:r>
      <w:r w:rsidR="001A497B" w:rsidRPr="00814201">
        <w:rPr>
          <w:sz w:val="28"/>
          <w:szCs w:val="28"/>
        </w:rPr>
        <w:t>О</w:t>
      </w:r>
      <w:r w:rsidR="001A497B">
        <w:rPr>
          <w:sz w:val="28"/>
          <w:szCs w:val="28"/>
        </w:rPr>
        <w:t xml:space="preserve">б утверждении Порядка составления, утверждения и ведения бюджетных смет к бюджету </w:t>
      </w:r>
      <w:proofErr w:type="spellStart"/>
      <w:r w:rsidR="001A497B">
        <w:rPr>
          <w:sz w:val="28"/>
          <w:szCs w:val="28"/>
        </w:rPr>
        <w:t>Тальского</w:t>
      </w:r>
      <w:proofErr w:type="spellEnd"/>
      <w:r w:rsidR="001A497B">
        <w:rPr>
          <w:sz w:val="28"/>
          <w:szCs w:val="28"/>
        </w:rPr>
        <w:t xml:space="preserve"> сельсовета</w:t>
      </w:r>
      <w:r w:rsidR="00476408">
        <w:rPr>
          <w:sz w:val="28"/>
          <w:szCs w:val="28"/>
        </w:rPr>
        <w:t>» считать утратившим силу.</w:t>
      </w:r>
    </w:p>
    <w:p w:rsidR="005B47AD" w:rsidRPr="00814201" w:rsidRDefault="001A497B" w:rsidP="004764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1AA7">
        <w:rPr>
          <w:sz w:val="28"/>
          <w:szCs w:val="28"/>
        </w:rPr>
        <w:t xml:space="preserve"> </w:t>
      </w:r>
      <w:r w:rsidR="005349B7">
        <w:rPr>
          <w:sz w:val="28"/>
          <w:szCs w:val="28"/>
        </w:rPr>
        <w:t>3</w:t>
      </w:r>
      <w:r w:rsidR="005B47AD">
        <w:rPr>
          <w:sz w:val="28"/>
          <w:szCs w:val="28"/>
        </w:rPr>
        <w:t>.</w:t>
      </w:r>
      <w:proofErr w:type="gramStart"/>
      <w:r w:rsidR="005B47AD">
        <w:rPr>
          <w:sz w:val="28"/>
          <w:szCs w:val="28"/>
        </w:rPr>
        <w:t>Контроль за</w:t>
      </w:r>
      <w:proofErr w:type="gramEnd"/>
      <w:r w:rsidR="005B47AD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814201" w:rsidRPr="00814201" w:rsidRDefault="00814201" w:rsidP="00814201">
      <w:pPr>
        <w:jc w:val="both"/>
        <w:rPr>
          <w:sz w:val="28"/>
          <w:szCs w:val="28"/>
        </w:rPr>
      </w:pPr>
      <w:r w:rsidRPr="00814201">
        <w:rPr>
          <w:sz w:val="28"/>
          <w:szCs w:val="28"/>
        </w:rPr>
        <w:t xml:space="preserve">     </w:t>
      </w:r>
      <w:r w:rsidR="0087579B">
        <w:rPr>
          <w:sz w:val="28"/>
          <w:szCs w:val="28"/>
        </w:rPr>
        <w:t xml:space="preserve">       </w:t>
      </w:r>
      <w:r w:rsidR="005349B7">
        <w:rPr>
          <w:sz w:val="28"/>
          <w:szCs w:val="28"/>
        </w:rPr>
        <w:t>4</w:t>
      </w:r>
      <w:r w:rsidRPr="00814201">
        <w:rPr>
          <w:sz w:val="28"/>
          <w:szCs w:val="28"/>
        </w:rPr>
        <w:t xml:space="preserve">.Постановление вступает в силу </w:t>
      </w:r>
      <w:r w:rsidR="001A497B">
        <w:rPr>
          <w:sz w:val="28"/>
          <w:szCs w:val="28"/>
        </w:rPr>
        <w:t xml:space="preserve">с момента </w:t>
      </w:r>
      <w:r w:rsidRPr="00814201">
        <w:rPr>
          <w:sz w:val="28"/>
          <w:szCs w:val="28"/>
        </w:rPr>
        <w:t xml:space="preserve">официального  опубликования в периодическом печатном издании «Ведомости </w:t>
      </w:r>
      <w:proofErr w:type="spellStart"/>
      <w:r w:rsidRPr="00814201">
        <w:rPr>
          <w:sz w:val="28"/>
          <w:szCs w:val="28"/>
        </w:rPr>
        <w:t>Тальского</w:t>
      </w:r>
      <w:proofErr w:type="spellEnd"/>
      <w:r w:rsidRPr="00814201">
        <w:rPr>
          <w:sz w:val="28"/>
          <w:szCs w:val="28"/>
        </w:rPr>
        <w:t xml:space="preserve"> сельсовета»</w:t>
      </w:r>
      <w:r w:rsidR="001A497B">
        <w:rPr>
          <w:sz w:val="28"/>
          <w:szCs w:val="28"/>
        </w:rPr>
        <w:t>, но не ранее 01.01.2025г.</w:t>
      </w:r>
    </w:p>
    <w:p w:rsidR="00814201" w:rsidRPr="00814201" w:rsidRDefault="00814201" w:rsidP="00814201">
      <w:pPr>
        <w:jc w:val="both"/>
        <w:rPr>
          <w:sz w:val="28"/>
          <w:szCs w:val="28"/>
        </w:rPr>
      </w:pPr>
    </w:p>
    <w:p w:rsidR="00814201" w:rsidRDefault="00814201" w:rsidP="00814201">
      <w:pPr>
        <w:jc w:val="both"/>
        <w:rPr>
          <w:sz w:val="28"/>
          <w:szCs w:val="28"/>
        </w:rPr>
      </w:pPr>
    </w:p>
    <w:p w:rsidR="000D1AA7" w:rsidRDefault="000D1AA7" w:rsidP="00814201">
      <w:pPr>
        <w:jc w:val="both"/>
        <w:rPr>
          <w:sz w:val="28"/>
          <w:szCs w:val="28"/>
        </w:rPr>
      </w:pPr>
    </w:p>
    <w:p w:rsidR="000D1AA7" w:rsidRPr="00814201" w:rsidRDefault="000D1AA7" w:rsidP="00814201">
      <w:pPr>
        <w:jc w:val="both"/>
        <w:rPr>
          <w:sz w:val="28"/>
          <w:szCs w:val="28"/>
        </w:rPr>
      </w:pPr>
    </w:p>
    <w:p w:rsidR="00814201" w:rsidRDefault="00814201" w:rsidP="0081420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</w:t>
      </w:r>
      <w:r w:rsidR="000D1AA7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А.В.Москаленко</w:t>
      </w:r>
      <w:proofErr w:type="spellEnd"/>
      <w:r w:rsidRPr="00814201">
        <w:rPr>
          <w:sz w:val="28"/>
          <w:szCs w:val="28"/>
        </w:rPr>
        <w:t xml:space="preserve"> </w:t>
      </w:r>
    </w:p>
    <w:p w:rsidR="000D1AA7" w:rsidRDefault="000D1AA7" w:rsidP="00814201">
      <w:pPr>
        <w:rPr>
          <w:sz w:val="28"/>
          <w:szCs w:val="28"/>
        </w:rPr>
      </w:pPr>
    </w:p>
    <w:p w:rsidR="000D1AA7" w:rsidRDefault="000D1AA7" w:rsidP="00814201">
      <w:pPr>
        <w:rPr>
          <w:sz w:val="28"/>
          <w:szCs w:val="28"/>
        </w:rPr>
      </w:pPr>
    </w:p>
    <w:p w:rsidR="000D1AA7" w:rsidRDefault="000D1AA7" w:rsidP="00814201">
      <w:pPr>
        <w:rPr>
          <w:sz w:val="28"/>
          <w:szCs w:val="28"/>
        </w:rPr>
      </w:pPr>
    </w:p>
    <w:p w:rsidR="000D1AA7" w:rsidRDefault="000D1AA7" w:rsidP="00814201">
      <w:pPr>
        <w:rPr>
          <w:sz w:val="28"/>
          <w:szCs w:val="28"/>
        </w:rPr>
      </w:pPr>
    </w:p>
    <w:p w:rsidR="000D1AA7" w:rsidRDefault="000D1AA7" w:rsidP="00814201">
      <w:pPr>
        <w:rPr>
          <w:sz w:val="28"/>
          <w:szCs w:val="28"/>
        </w:rPr>
      </w:pPr>
    </w:p>
    <w:p w:rsidR="000D1AA7" w:rsidRDefault="000D1AA7" w:rsidP="00814201">
      <w:pPr>
        <w:rPr>
          <w:sz w:val="28"/>
          <w:szCs w:val="28"/>
        </w:rPr>
      </w:pPr>
    </w:p>
    <w:p w:rsidR="000D1AA7" w:rsidRDefault="000D1AA7" w:rsidP="00814201">
      <w:pPr>
        <w:rPr>
          <w:sz w:val="28"/>
          <w:szCs w:val="28"/>
        </w:rPr>
      </w:pPr>
    </w:p>
    <w:p w:rsidR="000D1AA7" w:rsidRDefault="000D1AA7" w:rsidP="00814201">
      <w:pPr>
        <w:rPr>
          <w:sz w:val="28"/>
          <w:szCs w:val="28"/>
        </w:rPr>
      </w:pPr>
    </w:p>
    <w:p w:rsidR="000D1AA7" w:rsidRDefault="000D1AA7" w:rsidP="00814201">
      <w:pPr>
        <w:rPr>
          <w:sz w:val="28"/>
          <w:szCs w:val="28"/>
        </w:rPr>
      </w:pPr>
    </w:p>
    <w:p w:rsidR="000D1AA7" w:rsidRPr="000D1AA7" w:rsidRDefault="000D1AA7" w:rsidP="000D1AA7">
      <w:pPr>
        <w:jc w:val="right"/>
        <w:rPr>
          <w:sz w:val="24"/>
          <w:szCs w:val="24"/>
        </w:rPr>
      </w:pPr>
      <w:r w:rsidRPr="000D1AA7">
        <w:rPr>
          <w:sz w:val="24"/>
          <w:szCs w:val="24"/>
        </w:rPr>
        <w:t xml:space="preserve">Приложение </w:t>
      </w:r>
    </w:p>
    <w:p w:rsidR="000D1AA7" w:rsidRPr="000D1AA7" w:rsidRDefault="000D1AA7" w:rsidP="000D1AA7">
      <w:pPr>
        <w:jc w:val="right"/>
        <w:rPr>
          <w:sz w:val="24"/>
          <w:szCs w:val="24"/>
        </w:rPr>
      </w:pPr>
      <w:r w:rsidRPr="000D1AA7">
        <w:rPr>
          <w:sz w:val="24"/>
          <w:szCs w:val="24"/>
        </w:rPr>
        <w:t xml:space="preserve">                                                                                                    К постановлению администрации             </w:t>
      </w:r>
    </w:p>
    <w:p w:rsidR="000D1AA7" w:rsidRPr="000D1AA7" w:rsidRDefault="000D1AA7" w:rsidP="000D1AA7">
      <w:pPr>
        <w:jc w:val="right"/>
        <w:rPr>
          <w:sz w:val="24"/>
          <w:szCs w:val="24"/>
        </w:rPr>
      </w:pPr>
      <w:r w:rsidRPr="000D1AA7"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0D1AA7">
        <w:rPr>
          <w:sz w:val="24"/>
          <w:szCs w:val="24"/>
        </w:rPr>
        <w:t>Тальского</w:t>
      </w:r>
      <w:proofErr w:type="spellEnd"/>
      <w:r w:rsidRPr="000D1AA7">
        <w:rPr>
          <w:sz w:val="24"/>
          <w:szCs w:val="24"/>
        </w:rPr>
        <w:t xml:space="preserve">   сельсовета </w:t>
      </w:r>
    </w:p>
    <w:p w:rsidR="000D1AA7" w:rsidRPr="000D1AA7" w:rsidRDefault="000D1AA7" w:rsidP="000D1AA7">
      <w:pPr>
        <w:jc w:val="right"/>
        <w:rPr>
          <w:sz w:val="24"/>
          <w:szCs w:val="24"/>
        </w:rPr>
      </w:pPr>
      <w:r w:rsidRPr="000D1AA7">
        <w:rPr>
          <w:sz w:val="24"/>
          <w:szCs w:val="24"/>
        </w:rPr>
        <w:t xml:space="preserve">                                                                                                    от </w:t>
      </w:r>
      <w:r w:rsidR="006342F8">
        <w:rPr>
          <w:sz w:val="24"/>
          <w:szCs w:val="24"/>
        </w:rPr>
        <w:t>29.11.2024г. №</w:t>
      </w:r>
      <w:r w:rsidR="000422C1">
        <w:rPr>
          <w:sz w:val="24"/>
          <w:szCs w:val="24"/>
        </w:rPr>
        <w:t xml:space="preserve"> </w:t>
      </w:r>
      <w:r w:rsidR="006342F8">
        <w:rPr>
          <w:sz w:val="24"/>
          <w:szCs w:val="24"/>
        </w:rPr>
        <w:t>22</w:t>
      </w:r>
      <w:r w:rsidRPr="000D1AA7">
        <w:rPr>
          <w:sz w:val="24"/>
          <w:szCs w:val="24"/>
        </w:rPr>
        <w:t>-п</w:t>
      </w:r>
    </w:p>
    <w:p w:rsidR="000D1AA7" w:rsidRDefault="000D1AA7" w:rsidP="002932CB">
      <w:pPr>
        <w:rPr>
          <w:sz w:val="24"/>
          <w:szCs w:val="24"/>
        </w:rPr>
      </w:pPr>
    </w:p>
    <w:p w:rsidR="000D1AA7" w:rsidRDefault="000D1AA7" w:rsidP="000D1AA7">
      <w:pPr>
        <w:jc w:val="center"/>
        <w:rPr>
          <w:sz w:val="24"/>
          <w:szCs w:val="24"/>
        </w:rPr>
      </w:pPr>
    </w:p>
    <w:p w:rsidR="000D1AA7" w:rsidRPr="000D1AA7" w:rsidRDefault="000D1AA7" w:rsidP="000D1AA7">
      <w:pPr>
        <w:jc w:val="center"/>
        <w:rPr>
          <w:sz w:val="24"/>
          <w:szCs w:val="24"/>
        </w:rPr>
      </w:pPr>
      <w:r w:rsidRPr="000D1AA7">
        <w:rPr>
          <w:sz w:val="24"/>
          <w:szCs w:val="24"/>
        </w:rPr>
        <w:t>Порядок составления, утверждения и ведения бюджетных смет</w:t>
      </w:r>
    </w:p>
    <w:p w:rsidR="000D1AA7" w:rsidRDefault="000D1AA7" w:rsidP="000D1AA7">
      <w:pPr>
        <w:jc w:val="center"/>
        <w:rPr>
          <w:sz w:val="24"/>
          <w:szCs w:val="24"/>
        </w:rPr>
      </w:pPr>
      <w:r w:rsidRPr="000D1AA7">
        <w:rPr>
          <w:sz w:val="24"/>
          <w:szCs w:val="24"/>
        </w:rPr>
        <w:t xml:space="preserve">администрации </w:t>
      </w:r>
      <w:proofErr w:type="spellStart"/>
      <w:r w:rsidRPr="000D1AA7">
        <w:rPr>
          <w:sz w:val="24"/>
          <w:szCs w:val="24"/>
        </w:rPr>
        <w:t>Тальского</w:t>
      </w:r>
      <w:proofErr w:type="spellEnd"/>
      <w:r w:rsidRPr="000D1AA7">
        <w:rPr>
          <w:sz w:val="24"/>
          <w:szCs w:val="24"/>
        </w:rPr>
        <w:t xml:space="preserve"> сельсовета  </w:t>
      </w:r>
      <w:r>
        <w:rPr>
          <w:sz w:val="24"/>
          <w:szCs w:val="24"/>
        </w:rPr>
        <w:t xml:space="preserve"> </w:t>
      </w:r>
    </w:p>
    <w:p w:rsidR="008726FD" w:rsidRPr="000D1AA7" w:rsidRDefault="008726FD" w:rsidP="000D1AA7">
      <w:pPr>
        <w:jc w:val="center"/>
        <w:rPr>
          <w:sz w:val="24"/>
          <w:szCs w:val="24"/>
        </w:rPr>
      </w:pPr>
    </w:p>
    <w:p w:rsidR="000D1AA7" w:rsidRPr="000D1AA7" w:rsidRDefault="005349B7" w:rsidP="008726FD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0D1AA7" w:rsidRPr="000D1AA7">
        <w:rPr>
          <w:sz w:val="24"/>
          <w:szCs w:val="24"/>
        </w:rPr>
        <w:t>. Общие положения</w:t>
      </w:r>
    </w:p>
    <w:p w:rsidR="000D1AA7" w:rsidRPr="000D1AA7" w:rsidRDefault="000D1AA7" w:rsidP="000D1AA7">
      <w:pPr>
        <w:jc w:val="both"/>
        <w:rPr>
          <w:sz w:val="24"/>
          <w:szCs w:val="24"/>
        </w:rPr>
      </w:pPr>
    </w:p>
    <w:p w:rsidR="000D1AA7" w:rsidRPr="001A497B" w:rsidRDefault="000D1AA7" w:rsidP="000D1AA7">
      <w:pPr>
        <w:jc w:val="both"/>
        <w:rPr>
          <w:sz w:val="24"/>
          <w:szCs w:val="24"/>
        </w:rPr>
      </w:pPr>
      <w:r w:rsidRPr="000D1AA7">
        <w:rPr>
          <w:sz w:val="24"/>
          <w:szCs w:val="24"/>
        </w:rPr>
        <w:t>1.</w:t>
      </w:r>
      <w:r w:rsidRPr="000D1AA7">
        <w:rPr>
          <w:sz w:val="24"/>
          <w:szCs w:val="24"/>
        </w:rPr>
        <w:tab/>
      </w:r>
      <w:proofErr w:type="gramStart"/>
      <w:r w:rsidR="001A497B" w:rsidRPr="001A497B">
        <w:rPr>
          <w:sz w:val="24"/>
          <w:szCs w:val="24"/>
        </w:rPr>
        <w:t xml:space="preserve">Настоящий Порядок определяет правила составления, утверждения </w:t>
      </w:r>
      <w:r w:rsidR="001A497B" w:rsidRPr="001A497B">
        <w:rPr>
          <w:sz w:val="24"/>
          <w:szCs w:val="24"/>
        </w:rPr>
        <w:br/>
        <w:t>и ведения бюджетной сметы</w:t>
      </w:r>
      <w:r w:rsidRPr="001A497B">
        <w:rPr>
          <w:sz w:val="24"/>
          <w:szCs w:val="24"/>
        </w:rPr>
        <w:t xml:space="preserve">) администрации </w:t>
      </w:r>
      <w:proofErr w:type="spellStart"/>
      <w:r w:rsidRPr="001A497B">
        <w:rPr>
          <w:sz w:val="24"/>
          <w:szCs w:val="24"/>
        </w:rPr>
        <w:t>Тальского</w:t>
      </w:r>
      <w:proofErr w:type="spellEnd"/>
      <w:r w:rsidRPr="001A497B">
        <w:rPr>
          <w:sz w:val="24"/>
          <w:szCs w:val="24"/>
        </w:rPr>
        <w:t xml:space="preserve"> сельсовета </w:t>
      </w:r>
      <w:r w:rsidR="005349B7" w:rsidRPr="001A497B">
        <w:rPr>
          <w:sz w:val="24"/>
          <w:szCs w:val="24"/>
        </w:rPr>
        <w:t xml:space="preserve"> </w:t>
      </w:r>
      <w:r w:rsidRPr="001A497B">
        <w:rPr>
          <w:sz w:val="24"/>
          <w:szCs w:val="24"/>
        </w:rPr>
        <w:t xml:space="preserve"> (далее – </w:t>
      </w:r>
      <w:r w:rsidR="001A497B" w:rsidRPr="001A497B">
        <w:rPr>
          <w:sz w:val="24"/>
          <w:szCs w:val="24"/>
        </w:rPr>
        <w:t>Порядок, учреждение</w:t>
      </w:r>
      <w:r w:rsidRPr="001A497B">
        <w:rPr>
          <w:sz w:val="24"/>
          <w:szCs w:val="24"/>
        </w:rPr>
        <w:t>).</w:t>
      </w:r>
      <w:proofErr w:type="gramEnd"/>
    </w:p>
    <w:p w:rsidR="000D1AA7" w:rsidRDefault="005349B7" w:rsidP="000D1AA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0D1AA7" w:rsidRPr="000D1AA7">
        <w:rPr>
          <w:sz w:val="24"/>
          <w:szCs w:val="24"/>
        </w:rPr>
        <w:t>2.</w:t>
      </w:r>
      <w:r w:rsidR="000D1AA7" w:rsidRPr="000D1AA7">
        <w:rPr>
          <w:sz w:val="24"/>
          <w:szCs w:val="24"/>
        </w:rPr>
        <w:tab/>
      </w:r>
      <w:proofErr w:type="gramStart"/>
      <w:r w:rsidR="008726FD" w:rsidRPr="008726FD">
        <w:rPr>
          <w:color w:val="000000"/>
          <w:sz w:val="24"/>
          <w:szCs w:val="24"/>
        </w:rPr>
        <w:t>Бюджетная смета учреждения (далее - смета) составляется и ведется в целях установления объема и распределения направлений расходов местного бюджета, на основании доведенных до учреждения в установленном бюджетным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учреждения (далее - лимиты бюджетных обязательств), на срок действия решения о местном бюджете на очередной финансовый год</w:t>
      </w:r>
      <w:proofErr w:type="gramEnd"/>
      <w:r w:rsidR="008726FD" w:rsidRPr="008726FD">
        <w:rPr>
          <w:color w:val="000000"/>
          <w:sz w:val="24"/>
          <w:szCs w:val="24"/>
        </w:rPr>
        <w:t xml:space="preserve"> (очередной финансовый год и плановый период</w:t>
      </w:r>
      <w:proofErr w:type="gramStart"/>
      <w:r w:rsidR="008726FD">
        <w:rPr>
          <w:color w:val="000000"/>
          <w:sz w:val="24"/>
          <w:szCs w:val="24"/>
        </w:rPr>
        <w:t>)(</w:t>
      </w:r>
      <w:proofErr w:type="gramEnd"/>
      <w:r w:rsidR="008726FD">
        <w:rPr>
          <w:color w:val="000000"/>
          <w:sz w:val="24"/>
          <w:szCs w:val="24"/>
        </w:rPr>
        <w:t>далее при совместном напоминании – решение о бюджете)</w:t>
      </w:r>
    </w:p>
    <w:p w:rsidR="008726FD" w:rsidRPr="008726FD" w:rsidRDefault="008726FD" w:rsidP="000D1AA7">
      <w:pPr>
        <w:jc w:val="both"/>
        <w:rPr>
          <w:sz w:val="24"/>
          <w:szCs w:val="24"/>
        </w:rPr>
      </w:pPr>
    </w:p>
    <w:p w:rsidR="000D1AA7" w:rsidRPr="000D1AA7" w:rsidRDefault="005349B7" w:rsidP="008726FD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8726FD">
        <w:rPr>
          <w:sz w:val="24"/>
          <w:szCs w:val="24"/>
        </w:rPr>
        <w:t>.Составление</w:t>
      </w:r>
      <w:r w:rsidR="00A91B36">
        <w:rPr>
          <w:sz w:val="24"/>
          <w:szCs w:val="24"/>
        </w:rPr>
        <w:t xml:space="preserve"> сметы</w:t>
      </w:r>
    </w:p>
    <w:p w:rsidR="000D1AA7" w:rsidRPr="000D1AA7" w:rsidRDefault="000D1AA7" w:rsidP="000D1AA7">
      <w:pPr>
        <w:jc w:val="both"/>
        <w:rPr>
          <w:sz w:val="24"/>
          <w:szCs w:val="24"/>
        </w:rPr>
      </w:pPr>
    </w:p>
    <w:p w:rsidR="008726FD" w:rsidRPr="009672CB" w:rsidRDefault="009672CB" w:rsidP="009672CB">
      <w:pPr>
        <w:pStyle w:val="a6"/>
        <w:ind w:firstLine="720"/>
        <w:rPr>
          <w:rFonts w:ascii="Times New Roman" w:hAnsi="Times New Roman"/>
          <w:sz w:val="24"/>
          <w:szCs w:val="24"/>
        </w:rPr>
      </w:pPr>
      <w:r w:rsidRPr="009672CB">
        <w:rPr>
          <w:rFonts w:ascii="Times New Roman" w:hAnsi="Times New Roman"/>
          <w:sz w:val="24"/>
          <w:szCs w:val="24"/>
        </w:rPr>
        <w:t>2.1.</w:t>
      </w:r>
      <w:r w:rsidR="008726FD" w:rsidRPr="009672CB">
        <w:rPr>
          <w:rFonts w:ascii="Times New Roman" w:hAnsi="Times New Roman"/>
          <w:sz w:val="24"/>
          <w:szCs w:val="24"/>
        </w:rPr>
        <w:t xml:space="preserve">Показатели сметы формируются в разрезе </w:t>
      </w:r>
      <w:proofErr w:type="gramStart"/>
      <w:r w:rsidR="008726FD" w:rsidRPr="009672CB">
        <w:rPr>
          <w:rFonts w:ascii="Times New Roman" w:hAnsi="Times New Roman"/>
          <w:sz w:val="24"/>
          <w:szCs w:val="24"/>
        </w:rPr>
        <w:t>кодов классификации расходов бюджетов бюджетной классификации Российской</w:t>
      </w:r>
      <w:proofErr w:type="gramEnd"/>
      <w:r w:rsidR="008726FD" w:rsidRPr="009672CB">
        <w:rPr>
          <w:rFonts w:ascii="Times New Roman" w:hAnsi="Times New Roman"/>
          <w:sz w:val="24"/>
          <w:szCs w:val="24"/>
        </w:rPr>
        <w:t xml:space="preserve"> Федерации (далее  - код классификации расходов бюджета) с детализацией по кодам элементов (подгрупп и элементов) видов расходов в пределах доведенных лимитов бюджетных обязательств, а также с детализацией по кодам статей (подстатей) групп (статей) классификации операций сектора государственного управления.</w:t>
      </w:r>
    </w:p>
    <w:p w:rsidR="008726FD" w:rsidRPr="009672CB" w:rsidRDefault="009672CB" w:rsidP="009672CB">
      <w:pPr>
        <w:pStyle w:val="a6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8726FD" w:rsidRPr="009672CB">
        <w:rPr>
          <w:rFonts w:ascii="Times New Roman" w:hAnsi="Times New Roman"/>
          <w:sz w:val="24"/>
          <w:szCs w:val="24"/>
        </w:rPr>
        <w:t xml:space="preserve">Смета составляется на основании обоснований (расчетов) плановых сметных показателей, являющихся неотъемлемой частью сметы, составление </w:t>
      </w:r>
      <w:r w:rsidR="008726FD" w:rsidRPr="009672CB">
        <w:rPr>
          <w:rFonts w:ascii="Times New Roman" w:hAnsi="Times New Roman"/>
          <w:sz w:val="24"/>
          <w:szCs w:val="24"/>
        </w:rPr>
        <w:br/>
        <w:t>и ведение которых осуществляется в соответствии с разделом 5 настоящего Порядка.</w:t>
      </w:r>
    </w:p>
    <w:p w:rsidR="008726FD" w:rsidRPr="009672CB" w:rsidRDefault="008726FD" w:rsidP="009672CB">
      <w:pPr>
        <w:pStyle w:val="a6"/>
        <w:ind w:firstLine="720"/>
        <w:rPr>
          <w:rFonts w:ascii="Times New Roman" w:hAnsi="Times New Roman"/>
          <w:sz w:val="24"/>
          <w:szCs w:val="24"/>
        </w:rPr>
      </w:pPr>
      <w:r w:rsidRPr="009672CB">
        <w:rPr>
          <w:rFonts w:ascii="Times New Roman" w:hAnsi="Times New Roman"/>
          <w:sz w:val="24"/>
          <w:szCs w:val="24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8726FD" w:rsidRPr="009672CB" w:rsidRDefault="009672CB" w:rsidP="009672CB">
      <w:pPr>
        <w:pStyle w:val="a6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8726FD" w:rsidRPr="009672CB">
        <w:rPr>
          <w:rFonts w:ascii="Times New Roman" w:hAnsi="Times New Roman"/>
          <w:sz w:val="24"/>
          <w:szCs w:val="24"/>
        </w:rPr>
        <w:t>Проект сметы составляется учреждением при составлении проекта решения о бюджете.</w:t>
      </w:r>
    </w:p>
    <w:p w:rsidR="008726FD" w:rsidRPr="009672CB" w:rsidRDefault="008726FD" w:rsidP="009672CB">
      <w:pPr>
        <w:pStyle w:val="a6"/>
        <w:ind w:firstLine="720"/>
        <w:rPr>
          <w:rFonts w:ascii="Times New Roman" w:hAnsi="Times New Roman"/>
          <w:sz w:val="24"/>
          <w:szCs w:val="24"/>
        </w:rPr>
      </w:pPr>
      <w:r w:rsidRPr="009672CB">
        <w:rPr>
          <w:rFonts w:ascii="Times New Roman" w:hAnsi="Times New Roman"/>
          <w:sz w:val="24"/>
          <w:szCs w:val="24"/>
        </w:rPr>
        <w:t>Показатели проекта сметы составляются в рублях с точностью до двух десятичных знаков после запятой и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до учреждения.</w:t>
      </w:r>
    </w:p>
    <w:p w:rsidR="00E700AF" w:rsidRPr="00E700AF" w:rsidRDefault="008726FD" w:rsidP="00E700AF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9672CB">
        <w:rPr>
          <w:rFonts w:ascii="Times New Roman" w:hAnsi="Times New Roman"/>
          <w:sz w:val="24"/>
          <w:szCs w:val="24"/>
        </w:rPr>
        <w:t xml:space="preserve">Проект сметы составляется учреждением по форме </w:t>
      </w:r>
      <w:r w:rsidR="00E700AF">
        <w:rPr>
          <w:rFonts w:ascii="Times New Roman" w:hAnsi="Times New Roman"/>
          <w:sz w:val="24"/>
          <w:szCs w:val="24"/>
        </w:rPr>
        <w:t xml:space="preserve">в соответствии </w:t>
      </w:r>
      <w:r w:rsidR="00E700AF" w:rsidRPr="00E700AF">
        <w:rPr>
          <w:rFonts w:ascii="Times New Roman" w:hAnsi="Times New Roman"/>
          <w:sz w:val="24"/>
          <w:szCs w:val="24"/>
        </w:rPr>
        <w:t xml:space="preserve">с </w:t>
      </w:r>
      <w:r w:rsidR="00E700AF">
        <w:rPr>
          <w:rFonts w:ascii="Times New Roman" w:hAnsi="Times New Roman"/>
          <w:sz w:val="24"/>
          <w:szCs w:val="24"/>
        </w:rPr>
        <w:t>П</w:t>
      </w:r>
      <w:r w:rsidR="00E700AF" w:rsidRPr="00E700AF">
        <w:rPr>
          <w:rFonts w:ascii="Times New Roman" w:hAnsi="Times New Roman"/>
          <w:sz w:val="24"/>
          <w:szCs w:val="24"/>
        </w:rPr>
        <w:t>риказом Министерства финансов Российской Федерации «Об Общих требованиях к порядку составления, утверждения и ведения бюджетных смет казенных учреждений» от 14.02.2018г. №26н</w:t>
      </w:r>
      <w:r w:rsidR="00E700AF">
        <w:rPr>
          <w:rFonts w:ascii="Times New Roman" w:hAnsi="Times New Roman"/>
          <w:sz w:val="24"/>
          <w:szCs w:val="24"/>
        </w:rPr>
        <w:t>.</w:t>
      </w:r>
    </w:p>
    <w:p w:rsidR="000D1AA7" w:rsidRPr="009672CB" w:rsidRDefault="009672CB" w:rsidP="00E700AF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2.4.</w:t>
      </w:r>
      <w:r w:rsidR="008726FD" w:rsidRPr="009672CB">
        <w:rPr>
          <w:rFonts w:ascii="Times New Roman" w:hAnsi="Times New Roman"/>
          <w:sz w:val="24"/>
          <w:szCs w:val="24"/>
        </w:rPr>
        <w:t xml:space="preserve">Составление показателей сметы на второй год планового периода </w:t>
      </w:r>
      <w:r w:rsidR="008726FD" w:rsidRPr="009672CB">
        <w:rPr>
          <w:rFonts w:ascii="Times New Roman" w:hAnsi="Times New Roman"/>
          <w:sz w:val="24"/>
          <w:szCs w:val="24"/>
        </w:rPr>
        <w:br/>
        <w:t xml:space="preserve">и внесение изменений в утвержденные показатели сметы на очередной финансовый год и плановый период в связи с доведением учреждению лимитов бюджетных обязательств в соответствии с принятым решением о бюджете осуществляется соответственно по формам </w:t>
      </w:r>
      <w:r w:rsidR="00E700AF">
        <w:rPr>
          <w:rFonts w:ascii="Times New Roman" w:hAnsi="Times New Roman"/>
          <w:sz w:val="24"/>
          <w:szCs w:val="24"/>
        </w:rPr>
        <w:t xml:space="preserve">в </w:t>
      </w:r>
      <w:r w:rsidR="00E700AF">
        <w:rPr>
          <w:rFonts w:ascii="Times New Roman" w:hAnsi="Times New Roman"/>
          <w:sz w:val="24"/>
          <w:szCs w:val="24"/>
        </w:rPr>
        <w:lastRenderedPageBreak/>
        <w:t xml:space="preserve">соответствии </w:t>
      </w:r>
      <w:r w:rsidR="00E700AF" w:rsidRPr="00E700AF">
        <w:rPr>
          <w:rFonts w:ascii="Times New Roman" w:hAnsi="Times New Roman"/>
          <w:sz w:val="24"/>
          <w:szCs w:val="24"/>
        </w:rPr>
        <w:t xml:space="preserve">с </w:t>
      </w:r>
      <w:r w:rsidR="00E700AF">
        <w:rPr>
          <w:rFonts w:ascii="Times New Roman" w:hAnsi="Times New Roman"/>
          <w:sz w:val="24"/>
          <w:szCs w:val="24"/>
        </w:rPr>
        <w:t>П</w:t>
      </w:r>
      <w:r w:rsidR="00E700AF" w:rsidRPr="00E700AF">
        <w:rPr>
          <w:rFonts w:ascii="Times New Roman" w:hAnsi="Times New Roman"/>
          <w:sz w:val="24"/>
          <w:szCs w:val="24"/>
        </w:rPr>
        <w:t>риказом Министерства финансов Российской Федерации «Об Общих требованиях к порядку составления, утверждения и ведения бюджетных</w:t>
      </w:r>
      <w:proofErr w:type="gramEnd"/>
      <w:r w:rsidR="00E700AF" w:rsidRPr="00E700AF">
        <w:rPr>
          <w:rFonts w:ascii="Times New Roman" w:hAnsi="Times New Roman"/>
          <w:sz w:val="24"/>
          <w:szCs w:val="24"/>
        </w:rPr>
        <w:t xml:space="preserve"> смет казенных учреждений» от 14.02.2018г. №26н</w:t>
      </w:r>
      <w:r w:rsidR="008726FD" w:rsidRPr="009672CB">
        <w:rPr>
          <w:rFonts w:ascii="Times New Roman" w:hAnsi="Times New Roman"/>
          <w:sz w:val="24"/>
          <w:szCs w:val="24"/>
        </w:rPr>
        <w:t>.</w:t>
      </w:r>
    </w:p>
    <w:p w:rsidR="008726FD" w:rsidRPr="008726FD" w:rsidRDefault="008726FD" w:rsidP="008726FD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0D1AA7" w:rsidRPr="000D1AA7" w:rsidRDefault="005349B7" w:rsidP="009672CB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9672CB">
        <w:rPr>
          <w:sz w:val="24"/>
          <w:szCs w:val="24"/>
        </w:rPr>
        <w:t>. Утверждение сметы</w:t>
      </w:r>
    </w:p>
    <w:p w:rsidR="000D1AA7" w:rsidRPr="000D1AA7" w:rsidRDefault="000D1AA7" w:rsidP="000D1AA7">
      <w:pPr>
        <w:jc w:val="both"/>
        <w:rPr>
          <w:sz w:val="24"/>
          <w:szCs w:val="24"/>
        </w:rPr>
      </w:pPr>
    </w:p>
    <w:p w:rsidR="000D1AA7" w:rsidRPr="000D1AA7" w:rsidRDefault="005349B7" w:rsidP="000D1AA7">
      <w:pPr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D1AA7" w:rsidRPr="000D1AA7">
        <w:rPr>
          <w:sz w:val="24"/>
          <w:szCs w:val="24"/>
        </w:rPr>
        <w:t>.</w:t>
      </w:r>
      <w:r w:rsidR="000D1AA7" w:rsidRPr="000D1AA7">
        <w:rPr>
          <w:sz w:val="24"/>
          <w:szCs w:val="24"/>
        </w:rPr>
        <w:tab/>
        <w:t xml:space="preserve">Смета и обоснования (расчеты) плановых сметных показателей утверждаются главой </w:t>
      </w:r>
      <w:proofErr w:type="spellStart"/>
      <w:r w:rsidR="000D1AA7" w:rsidRPr="000D1AA7">
        <w:rPr>
          <w:sz w:val="24"/>
          <w:szCs w:val="24"/>
        </w:rPr>
        <w:t>Тальского</w:t>
      </w:r>
      <w:proofErr w:type="spellEnd"/>
      <w:r w:rsidR="000D1AA7" w:rsidRPr="000D1AA7">
        <w:rPr>
          <w:sz w:val="24"/>
          <w:szCs w:val="24"/>
        </w:rPr>
        <w:t xml:space="preserve"> сельсовета. </w:t>
      </w:r>
    </w:p>
    <w:p w:rsidR="000D1AA7" w:rsidRPr="000D1AA7" w:rsidRDefault="005349B7" w:rsidP="000D1AA7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0D1AA7" w:rsidRPr="000D1AA7">
        <w:rPr>
          <w:sz w:val="24"/>
          <w:szCs w:val="24"/>
        </w:rPr>
        <w:t>.</w:t>
      </w:r>
      <w:r w:rsidR="000D1AA7" w:rsidRPr="000D1AA7">
        <w:rPr>
          <w:sz w:val="24"/>
          <w:szCs w:val="24"/>
        </w:rPr>
        <w:tab/>
        <w:t>Утверждение сметы осуществляется не позднее десяти рабочих дней со дня доведения администрации в установленном законодательством Российской Федерации порядке лимитов бюджетных обязательств.</w:t>
      </w:r>
    </w:p>
    <w:p w:rsidR="000D1AA7" w:rsidRPr="000D1AA7" w:rsidRDefault="000D1AA7" w:rsidP="000D1AA7">
      <w:pPr>
        <w:jc w:val="both"/>
        <w:rPr>
          <w:sz w:val="24"/>
          <w:szCs w:val="24"/>
        </w:rPr>
      </w:pPr>
    </w:p>
    <w:p w:rsidR="000D1AA7" w:rsidRPr="000D1AA7" w:rsidRDefault="005349B7" w:rsidP="009672CB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9672CB">
        <w:rPr>
          <w:sz w:val="24"/>
          <w:szCs w:val="24"/>
        </w:rPr>
        <w:t>. Ведение сметы</w:t>
      </w:r>
    </w:p>
    <w:p w:rsidR="000D1AA7" w:rsidRPr="000D1AA7" w:rsidRDefault="000D1AA7" w:rsidP="000D1AA7">
      <w:pPr>
        <w:jc w:val="both"/>
        <w:rPr>
          <w:sz w:val="24"/>
          <w:szCs w:val="24"/>
        </w:rPr>
      </w:pPr>
    </w:p>
    <w:p w:rsidR="000D1AA7" w:rsidRPr="000D1AA7" w:rsidRDefault="005349B7" w:rsidP="00C43B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0D1AA7" w:rsidRPr="000D1AA7">
        <w:rPr>
          <w:sz w:val="24"/>
          <w:szCs w:val="24"/>
        </w:rPr>
        <w:t>.</w:t>
      </w:r>
      <w:r w:rsidR="000D1AA7" w:rsidRPr="000D1AA7">
        <w:rPr>
          <w:sz w:val="24"/>
          <w:szCs w:val="24"/>
        </w:rPr>
        <w:tab/>
        <w:t>Ведением сметы в целях настоящего Порядка является внесение изменений в показатели сметы в пределах доведенных администрации в установленном законодательством Российской Федерации порядке лимитов бюджетных обязательств.</w:t>
      </w:r>
    </w:p>
    <w:p w:rsidR="000D1AA7" w:rsidRPr="000D1AA7" w:rsidRDefault="000D1AA7" w:rsidP="00C43BF8">
      <w:pPr>
        <w:ind w:firstLine="720"/>
        <w:jc w:val="both"/>
        <w:rPr>
          <w:sz w:val="24"/>
          <w:szCs w:val="24"/>
        </w:rPr>
      </w:pPr>
      <w:r w:rsidRPr="000D1AA7">
        <w:rPr>
          <w:sz w:val="24"/>
          <w:szCs w:val="24"/>
        </w:rPr>
        <w:t>Изменения показателей сметы составляются администрацией</w:t>
      </w:r>
      <w:r w:rsidR="009672CB">
        <w:rPr>
          <w:sz w:val="24"/>
          <w:szCs w:val="24"/>
        </w:rPr>
        <w:t xml:space="preserve"> по форме, согласно приложению №2 к настоящему порядку</w:t>
      </w:r>
      <w:r w:rsidRPr="000D1AA7">
        <w:rPr>
          <w:sz w:val="24"/>
          <w:szCs w:val="24"/>
        </w:rPr>
        <w:t xml:space="preserve">. </w:t>
      </w:r>
    </w:p>
    <w:p w:rsidR="000D1AA7" w:rsidRPr="000D1AA7" w:rsidRDefault="005349B7" w:rsidP="00C43B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672CB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0D1AA7" w:rsidRPr="000D1AA7">
        <w:rPr>
          <w:sz w:val="24"/>
          <w:szCs w:val="24"/>
        </w:rPr>
        <w:t>.</w:t>
      </w:r>
      <w:r w:rsidR="000D1AA7" w:rsidRPr="000D1AA7">
        <w:rPr>
          <w:sz w:val="24"/>
          <w:szCs w:val="24"/>
        </w:rPr>
        <w:tab/>
        <w:t xml:space="preserve">Внесение изменений в показатели сметы осуществляется путем утверждения </w:t>
      </w:r>
      <w:r w:rsidR="00C514EF">
        <w:rPr>
          <w:sz w:val="24"/>
          <w:szCs w:val="24"/>
        </w:rPr>
        <w:t xml:space="preserve">  </w:t>
      </w:r>
      <w:r w:rsidR="000D1AA7" w:rsidRPr="000D1AA7">
        <w:rPr>
          <w:sz w:val="24"/>
          <w:szCs w:val="24"/>
        </w:rPr>
        <w:t>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0D1AA7" w:rsidRPr="000D1AA7" w:rsidRDefault="000D1AA7" w:rsidP="009672CB">
      <w:pPr>
        <w:ind w:firstLine="720"/>
        <w:jc w:val="both"/>
        <w:rPr>
          <w:sz w:val="24"/>
          <w:szCs w:val="24"/>
        </w:rPr>
      </w:pPr>
      <w:proofErr w:type="gramStart"/>
      <w:r w:rsidRPr="000D1AA7">
        <w:rPr>
          <w:sz w:val="24"/>
          <w:szCs w:val="24"/>
        </w:rPr>
        <w:t>изменяющих объемы сметных назначений в случае изменения доведенных администрации в установленном законодательством Российской Федерации порядке лимитов бюджетных обязательств;</w:t>
      </w:r>
      <w:proofErr w:type="gramEnd"/>
    </w:p>
    <w:p w:rsidR="000D1AA7" w:rsidRPr="000D1AA7" w:rsidRDefault="000D1AA7" w:rsidP="009672CB">
      <w:pPr>
        <w:ind w:firstLine="720"/>
        <w:jc w:val="both"/>
        <w:rPr>
          <w:sz w:val="24"/>
          <w:szCs w:val="24"/>
        </w:rPr>
      </w:pPr>
      <w:r w:rsidRPr="000D1AA7">
        <w:rPr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0D1AA7" w:rsidRDefault="000D1AA7" w:rsidP="009672CB">
      <w:pPr>
        <w:ind w:firstLine="720"/>
        <w:jc w:val="both"/>
        <w:rPr>
          <w:sz w:val="24"/>
          <w:szCs w:val="24"/>
        </w:rPr>
      </w:pPr>
      <w:r w:rsidRPr="000D1AA7">
        <w:rPr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</w:t>
      </w:r>
      <w:r w:rsidR="009672CB">
        <w:rPr>
          <w:sz w:val="24"/>
          <w:szCs w:val="24"/>
        </w:rPr>
        <w:t>етных обязательств.</w:t>
      </w:r>
    </w:p>
    <w:p w:rsidR="00C43BF8" w:rsidRPr="00C43BF8" w:rsidRDefault="00C43BF8" w:rsidP="009672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C43BF8">
        <w:rPr>
          <w:rFonts w:ascii="ArialMT" w:hAnsi="ArialMT"/>
          <w:color w:val="000000"/>
        </w:rPr>
        <w:t xml:space="preserve"> </w:t>
      </w:r>
      <w:proofErr w:type="gramStart"/>
      <w:r w:rsidRPr="00C43BF8">
        <w:rPr>
          <w:color w:val="000000"/>
          <w:sz w:val="24"/>
          <w:szCs w:val="24"/>
        </w:rPr>
        <w:t>Изменение показателей сметы, приводящее к изменению показателей бюджетной росписи и лимитов бюджетных обязательств осуществляется</w:t>
      </w:r>
      <w:proofErr w:type="gramEnd"/>
      <w:r w:rsidRPr="00C43BF8">
        <w:rPr>
          <w:color w:val="000000"/>
          <w:sz w:val="24"/>
          <w:szCs w:val="24"/>
        </w:rPr>
        <w:t xml:space="preserve"> после внесения изменений в бюджетную роспись и лимиты бюджетных обязательств в соответствии с порядком составления и ведения сводной бюджетной росписи главных распорядителей средств бюджета.</w:t>
      </w:r>
    </w:p>
    <w:p w:rsidR="00C43BF8" w:rsidRDefault="00C43BF8" w:rsidP="00C43B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0D1AA7" w:rsidRPr="000D1AA7">
        <w:rPr>
          <w:sz w:val="24"/>
          <w:szCs w:val="24"/>
        </w:rPr>
        <w:t>.</w:t>
      </w:r>
      <w:r w:rsidR="000D1AA7" w:rsidRPr="000D1AA7">
        <w:rPr>
          <w:sz w:val="24"/>
          <w:szCs w:val="24"/>
        </w:rPr>
        <w:tab/>
        <w:t>Изменения в смету формируются на основании изменений показателей обоснований (расчетов) плановых сметных показателей</w:t>
      </w:r>
      <w:r>
        <w:rPr>
          <w:sz w:val="24"/>
          <w:szCs w:val="24"/>
        </w:rPr>
        <w:t>.</w:t>
      </w:r>
    </w:p>
    <w:p w:rsidR="00C43BF8" w:rsidRDefault="000D1AA7" w:rsidP="000D1AA7">
      <w:pPr>
        <w:jc w:val="both"/>
        <w:rPr>
          <w:sz w:val="24"/>
          <w:szCs w:val="24"/>
        </w:rPr>
      </w:pPr>
      <w:r w:rsidRPr="000D1AA7">
        <w:rPr>
          <w:sz w:val="24"/>
          <w:szCs w:val="24"/>
        </w:rPr>
        <w:t xml:space="preserve">В случае изменения показателей обоснований (расчетов) плановых сметных показателей, не влияющих на показатели сметы администрации, осуществляется изменение только показателей обоснований (расчетов) плановых сметных показателей. </w:t>
      </w:r>
    </w:p>
    <w:p w:rsidR="00C43BF8" w:rsidRDefault="00C43BF8" w:rsidP="000D1AA7">
      <w:pPr>
        <w:jc w:val="both"/>
        <w:rPr>
          <w:sz w:val="24"/>
          <w:szCs w:val="24"/>
        </w:rPr>
      </w:pPr>
    </w:p>
    <w:p w:rsidR="00C43BF8" w:rsidRDefault="00C43BF8" w:rsidP="00C43BF8">
      <w:pPr>
        <w:jc w:val="center"/>
        <w:rPr>
          <w:sz w:val="24"/>
          <w:szCs w:val="24"/>
        </w:rPr>
      </w:pPr>
      <w:r w:rsidRPr="00093257">
        <w:rPr>
          <w:sz w:val="24"/>
          <w:szCs w:val="24"/>
        </w:rPr>
        <w:t>5.Составление и ведение обоснований (расчетов) плановых сметных показателей</w:t>
      </w:r>
    </w:p>
    <w:p w:rsidR="00093257" w:rsidRDefault="00093257" w:rsidP="00C43BF8">
      <w:pPr>
        <w:jc w:val="center"/>
        <w:rPr>
          <w:sz w:val="24"/>
          <w:szCs w:val="24"/>
        </w:rPr>
      </w:pPr>
    </w:p>
    <w:p w:rsidR="00093257" w:rsidRPr="00093257" w:rsidRDefault="00093257" w:rsidP="0009325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093257">
        <w:rPr>
          <w:rFonts w:ascii="Times New Roman" w:hAnsi="Times New Roman"/>
          <w:sz w:val="24"/>
          <w:szCs w:val="24"/>
        </w:rPr>
        <w:t xml:space="preserve">5.1.Обоснования (расчеты) плановых сметных показателей формируются (изменяются) учреждением </w:t>
      </w:r>
      <w:proofErr w:type="gramStart"/>
      <w:r w:rsidRPr="00093257">
        <w:rPr>
          <w:rFonts w:ascii="Times New Roman" w:hAnsi="Times New Roman"/>
          <w:sz w:val="24"/>
          <w:szCs w:val="24"/>
        </w:rPr>
        <w:t>при</w:t>
      </w:r>
      <w:proofErr w:type="gramEnd"/>
      <w:r w:rsidRPr="00093257">
        <w:rPr>
          <w:rFonts w:ascii="Times New Roman" w:hAnsi="Times New Roman"/>
          <w:sz w:val="24"/>
          <w:szCs w:val="24"/>
        </w:rPr>
        <w:t>:</w:t>
      </w:r>
    </w:p>
    <w:p w:rsidR="00093257" w:rsidRPr="00093257" w:rsidRDefault="00093257" w:rsidP="00093257">
      <w:pPr>
        <w:pStyle w:val="s1"/>
        <w:spacing w:before="0" w:beforeAutospacing="0" w:after="0" w:afterAutospacing="0"/>
        <w:ind w:firstLine="720"/>
        <w:jc w:val="both"/>
      </w:pPr>
      <w:proofErr w:type="gramStart"/>
      <w:r w:rsidRPr="00093257">
        <w:t>составлении</w:t>
      </w:r>
      <w:proofErr w:type="gramEnd"/>
      <w:r w:rsidRPr="00093257">
        <w:t xml:space="preserve"> проекта сметы;</w:t>
      </w:r>
    </w:p>
    <w:p w:rsidR="00093257" w:rsidRPr="00093257" w:rsidRDefault="00093257" w:rsidP="00093257">
      <w:pPr>
        <w:pStyle w:val="s1"/>
        <w:spacing w:before="0" w:beforeAutospacing="0" w:after="0" w:afterAutospacing="0"/>
        <w:ind w:firstLine="720"/>
        <w:jc w:val="both"/>
      </w:pPr>
      <w:proofErr w:type="gramStart"/>
      <w:r w:rsidRPr="00093257">
        <w:t>составлении</w:t>
      </w:r>
      <w:proofErr w:type="gramEnd"/>
      <w:r w:rsidRPr="00093257">
        <w:t xml:space="preserve"> сметы;</w:t>
      </w:r>
    </w:p>
    <w:p w:rsidR="00093257" w:rsidRPr="00093257" w:rsidRDefault="00093257" w:rsidP="00093257">
      <w:pPr>
        <w:pStyle w:val="s1"/>
        <w:spacing w:before="0" w:beforeAutospacing="0" w:after="0" w:afterAutospacing="0"/>
        <w:ind w:firstLine="720"/>
        <w:jc w:val="both"/>
      </w:pPr>
      <w:proofErr w:type="gramStart"/>
      <w:r w:rsidRPr="00093257">
        <w:t>изменении</w:t>
      </w:r>
      <w:proofErr w:type="gramEnd"/>
      <w:r w:rsidRPr="00093257">
        <w:t xml:space="preserve"> показателей сметы;</w:t>
      </w:r>
    </w:p>
    <w:p w:rsidR="00093257" w:rsidRPr="00093257" w:rsidRDefault="00093257" w:rsidP="00093257">
      <w:pPr>
        <w:pStyle w:val="s1"/>
        <w:spacing w:before="0" w:beforeAutospacing="0" w:after="0" w:afterAutospacing="0"/>
        <w:ind w:firstLine="720"/>
        <w:jc w:val="both"/>
      </w:pPr>
      <w:proofErr w:type="gramStart"/>
      <w:r w:rsidRPr="00093257">
        <w:t>изменении</w:t>
      </w:r>
      <w:proofErr w:type="gramEnd"/>
      <w:r w:rsidRPr="00093257">
        <w:t xml:space="preserve"> значений показателей обоснований (расчетов) плановых сметных показателей, не влияющих на показатели сметы.</w:t>
      </w:r>
    </w:p>
    <w:p w:rsidR="00093257" w:rsidRPr="00093257" w:rsidRDefault="00093257" w:rsidP="00093257">
      <w:pPr>
        <w:pStyle w:val="s1"/>
        <w:spacing w:before="0" w:beforeAutospacing="0" w:after="0" w:afterAutospacing="0"/>
        <w:ind w:firstLine="720"/>
        <w:jc w:val="both"/>
      </w:pPr>
      <w:r w:rsidRPr="00093257">
        <w:lastRenderedPageBreak/>
        <w:t xml:space="preserve">Обоснования (расчеты) плановых сметных показателей формируются </w:t>
      </w:r>
      <w:r w:rsidRPr="00093257">
        <w:br/>
        <w:t xml:space="preserve">в разрезе кодов </w:t>
      </w:r>
      <w:hyperlink r:id="rId9" w:anchor="block_2000" w:history="1">
        <w:r w:rsidRPr="00093257">
          <w:rPr>
            <w:rStyle w:val="af9"/>
            <w:color w:val="auto"/>
            <w:u w:val="none"/>
          </w:rPr>
          <w:t>классификации расходов</w:t>
        </w:r>
      </w:hyperlink>
      <w:r w:rsidRPr="00093257">
        <w:t xml:space="preserve"> бюджетов и дифференцируются </w:t>
      </w:r>
      <w:r w:rsidRPr="00093257">
        <w:br/>
        <w:t xml:space="preserve">в зависимости от видов расходов классификации расходов бюджетов </w:t>
      </w:r>
      <w:r w:rsidRPr="00093257">
        <w:br/>
        <w:t>с детализацией до кодов элементов (</w:t>
      </w:r>
      <w:hyperlink r:id="rId10" w:anchor="block_3000" w:history="1">
        <w:r w:rsidRPr="00093257">
          <w:rPr>
            <w:rStyle w:val="af9"/>
            <w:color w:val="auto"/>
            <w:u w:val="none"/>
          </w:rPr>
          <w:t>подгрупп</w:t>
        </w:r>
      </w:hyperlink>
      <w:r w:rsidRPr="00093257">
        <w:t xml:space="preserve"> и элементов) видов расходов, отдельных целевых статей (направлений расходов) классификации расходов бюджетов и (или) аналитических показателей.</w:t>
      </w:r>
    </w:p>
    <w:p w:rsidR="00093257" w:rsidRPr="00093257" w:rsidRDefault="00093257" w:rsidP="00093257">
      <w:pPr>
        <w:pStyle w:val="af8"/>
        <w:numPr>
          <w:ilvl w:val="0"/>
          <w:numId w:val="3"/>
        </w:numPr>
        <w:autoSpaceDE w:val="0"/>
        <w:autoSpaceDN w:val="0"/>
        <w:adjustRightInd w:val="0"/>
        <w:ind w:firstLine="720"/>
        <w:contextualSpacing w:val="0"/>
        <w:jc w:val="both"/>
        <w:rPr>
          <w:vanish/>
          <w:sz w:val="24"/>
          <w:szCs w:val="24"/>
        </w:rPr>
      </w:pPr>
    </w:p>
    <w:p w:rsidR="00093257" w:rsidRPr="00093257" w:rsidRDefault="00093257" w:rsidP="00093257">
      <w:pPr>
        <w:pStyle w:val="af8"/>
        <w:numPr>
          <w:ilvl w:val="0"/>
          <w:numId w:val="3"/>
        </w:numPr>
        <w:autoSpaceDE w:val="0"/>
        <w:autoSpaceDN w:val="0"/>
        <w:adjustRightInd w:val="0"/>
        <w:ind w:firstLine="720"/>
        <w:contextualSpacing w:val="0"/>
        <w:jc w:val="both"/>
        <w:rPr>
          <w:vanish/>
          <w:sz w:val="24"/>
          <w:szCs w:val="24"/>
        </w:rPr>
      </w:pPr>
    </w:p>
    <w:p w:rsidR="00093257" w:rsidRPr="00093257" w:rsidRDefault="00093257" w:rsidP="00093257">
      <w:pPr>
        <w:pStyle w:val="af8"/>
        <w:numPr>
          <w:ilvl w:val="0"/>
          <w:numId w:val="3"/>
        </w:numPr>
        <w:autoSpaceDE w:val="0"/>
        <w:autoSpaceDN w:val="0"/>
        <w:adjustRightInd w:val="0"/>
        <w:ind w:firstLine="720"/>
        <w:contextualSpacing w:val="0"/>
        <w:jc w:val="both"/>
        <w:rPr>
          <w:vanish/>
          <w:sz w:val="24"/>
          <w:szCs w:val="24"/>
        </w:rPr>
      </w:pPr>
    </w:p>
    <w:p w:rsidR="00093257" w:rsidRPr="00093257" w:rsidRDefault="00093257" w:rsidP="00093257">
      <w:pPr>
        <w:pStyle w:val="af8"/>
        <w:numPr>
          <w:ilvl w:val="0"/>
          <w:numId w:val="3"/>
        </w:numPr>
        <w:autoSpaceDE w:val="0"/>
        <w:autoSpaceDN w:val="0"/>
        <w:adjustRightInd w:val="0"/>
        <w:ind w:firstLine="720"/>
        <w:contextualSpacing w:val="0"/>
        <w:jc w:val="both"/>
        <w:rPr>
          <w:vanish/>
          <w:sz w:val="24"/>
          <w:szCs w:val="24"/>
        </w:rPr>
      </w:pPr>
    </w:p>
    <w:p w:rsidR="00093257" w:rsidRPr="00093257" w:rsidRDefault="00093257" w:rsidP="00093257">
      <w:pPr>
        <w:pStyle w:val="af8"/>
        <w:numPr>
          <w:ilvl w:val="0"/>
          <w:numId w:val="3"/>
        </w:numPr>
        <w:autoSpaceDE w:val="0"/>
        <w:autoSpaceDN w:val="0"/>
        <w:adjustRightInd w:val="0"/>
        <w:ind w:firstLine="720"/>
        <w:contextualSpacing w:val="0"/>
        <w:jc w:val="both"/>
        <w:rPr>
          <w:vanish/>
          <w:sz w:val="24"/>
          <w:szCs w:val="24"/>
        </w:rPr>
      </w:pPr>
    </w:p>
    <w:p w:rsidR="00093257" w:rsidRPr="00093257" w:rsidRDefault="00093257" w:rsidP="00093257">
      <w:pPr>
        <w:pStyle w:val="af8"/>
        <w:numPr>
          <w:ilvl w:val="1"/>
          <w:numId w:val="3"/>
        </w:numPr>
        <w:autoSpaceDE w:val="0"/>
        <w:autoSpaceDN w:val="0"/>
        <w:adjustRightInd w:val="0"/>
        <w:ind w:firstLine="720"/>
        <w:contextualSpacing w:val="0"/>
        <w:jc w:val="both"/>
        <w:rPr>
          <w:vanish/>
          <w:sz w:val="24"/>
          <w:szCs w:val="24"/>
        </w:rPr>
      </w:pPr>
    </w:p>
    <w:p w:rsidR="00E700AF" w:rsidRPr="00E700AF" w:rsidRDefault="00093257" w:rsidP="0009325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093257">
        <w:rPr>
          <w:rFonts w:ascii="Times New Roman" w:hAnsi="Times New Roman"/>
          <w:sz w:val="24"/>
          <w:szCs w:val="24"/>
        </w:rPr>
        <w:t xml:space="preserve">Обоснования (расчеты) плановых сметных показателей составляются учреждением по формам </w:t>
      </w:r>
      <w:r w:rsidR="00E700AF">
        <w:rPr>
          <w:rFonts w:ascii="Times New Roman" w:hAnsi="Times New Roman"/>
          <w:sz w:val="24"/>
          <w:szCs w:val="24"/>
        </w:rPr>
        <w:t xml:space="preserve">в соответствии с </w:t>
      </w:r>
      <w:r w:rsidR="00E700AF" w:rsidRPr="00E700AF">
        <w:rPr>
          <w:rFonts w:ascii="Times New Roman" w:hAnsi="Times New Roman"/>
          <w:sz w:val="24"/>
          <w:szCs w:val="24"/>
        </w:rPr>
        <w:t>Приказ</w:t>
      </w:r>
      <w:r w:rsidR="00E700AF">
        <w:rPr>
          <w:rFonts w:ascii="Times New Roman" w:hAnsi="Times New Roman"/>
          <w:sz w:val="24"/>
          <w:szCs w:val="24"/>
        </w:rPr>
        <w:t>ом</w:t>
      </w:r>
      <w:r w:rsidR="00E700AF" w:rsidRPr="00E700AF">
        <w:rPr>
          <w:rFonts w:ascii="Times New Roman" w:hAnsi="Times New Roman"/>
          <w:sz w:val="24"/>
          <w:szCs w:val="24"/>
        </w:rPr>
        <w:t xml:space="preserve"> Минфина России</w:t>
      </w:r>
      <w:r w:rsidR="00E700AF">
        <w:rPr>
          <w:rFonts w:ascii="Times New Roman" w:hAnsi="Times New Roman"/>
          <w:sz w:val="24"/>
          <w:szCs w:val="24"/>
        </w:rPr>
        <w:t xml:space="preserve"> </w:t>
      </w:r>
      <w:r w:rsidR="00E700AF" w:rsidRPr="00E700AF">
        <w:rPr>
          <w:rFonts w:ascii="Times New Roman" w:hAnsi="Times New Roman"/>
          <w:sz w:val="24"/>
          <w:szCs w:val="24"/>
        </w:rPr>
        <w:t>"Об утверждении форм обоснований (расчетов) плановых сметных показателей, применяемых при составлении и ведении бюджетных смет федеральных казенных учреждений"</w:t>
      </w:r>
      <w:r w:rsidR="00E700AF" w:rsidRPr="00E700AF">
        <w:rPr>
          <w:sz w:val="24"/>
          <w:szCs w:val="24"/>
        </w:rPr>
        <w:t xml:space="preserve"> </w:t>
      </w:r>
      <w:r w:rsidR="00E700AF" w:rsidRPr="00E700AF">
        <w:rPr>
          <w:rFonts w:ascii="Times New Roman" w:hAnsi="Times New Roman"/>
          <w:sz w:val="24"/>
          <w:szCs w:val="24"/>
        </w:rPr>
        <w:t>от 17 июня 2021 г. N 87н</w:t>
      </w:r>
      <w:r w:rsidR="00E700AF">
        <w:rPr>
          <w:rFonts w:ascii="Times New Roman" w:hAnsi="Times New Roman"/>
          <w:sz w:val="24"/>
          <w:szCs w:val="24"/>
        </w:rPr>
        <w:t>.</w:t>
      </w:r>
      <w:r w:rsidR="00E700AF" w:rsidRPr="00E700AF">
        <w:rPr>
          <w:sz w:val="24"/>
          <w:szCs w:val="24"/>
        </w:rPr>
        <w:t xml:space="preserve"> </w:t>
      </w:r>
      <w:r w:rsidR="00E700AF">
        <w:rPr>
          <w:rFonts w:ascii="Times New Roman" w:hAnsi="Times New Roman"/>
          <w:sz w:val="24"/>
          <w:szCs w:val="24"/>
        </w:rPr>
        <w:t xml:space="preserve"> </w:t>
      </w:r>
    </w:p>
    <w:p w:rsidR="00093257" w:rsidRPr="00093257" w:rsidRDefault="00093257" w:rsidP="0009325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093257">
        <w:rPr>
          <w:rFonts w:ascii="Times New Roman" w:hAnsi="Times New Roman"/>
          <w:sz w:val="24"/>
          <w:szCs w:val="24"/>
        </w:rPr>
        <w:t xml:space="preserve">Обоснования (расчеты) плановых сметных показателей </w:t>
      </w:r>
      <w:r w:rsidRPr="00093257">
        <w:rPr>
          <w:rFonts w:ascii="Times New Roman" w:hAnsi="Times New Roman"/>
          <w:sz w:val="24"/>
          <w:szCs w:val="24"/>
        </w:rPr>
        <w:br/>
        <w:t xml:space="preserve">в отношении расходов на закупку товаров, работ, услуг формируются </w:t>
      </w:r>
      <w:r w:rsidRPr="00093257">
        <w:rPr>
          <w:rFonts w:ascii="Times New Roman" w:hAnsi="Times New Roman"/>
          <w:sz w:val="24"/>
          <w:szCs w:val="24"/>
        </w:rPr>
        <w:br/>
        <w:t xml:space="preserve">при составлении проекта сметы с учетом принятых и планируемых к принятию учреждением бюджетных обязательств. </w:t>
      </w:r>
      <w:proofErr w:type="gramStart"/>
      <w:r w:rsidRPr="00093257">
        <w:rPr>
          <w:rFonts w:ascii="Times New Roman" w:hAnsi="Times New Roman"/>
          <w:sz w:val="24"/>
          <w:szCs w:val="24"/>
        </w:rPr>
        <w:t xml:space="preserve">При этом показатели вышеуказанных обоснований (расчетов) плановых сметных показателей в части планируемых </w:t>
      </w:r>
      <w:r w:rsidRPr="00093257">
        <w:rPr>
          <w:rFonts w:ascii="Times New Roman" w:hAnsi="Times New Roman"/>
          <w:sz w:val="24"/>
          <w:szCs w:val="24"/>
        </w:rPr>
        <w:br/>
        <w:t xml:space="preserve">к принятию учреждением бюджетных обязательств должны соответствовать показателям плана-графика закупок учреждения, формируемого в соответствии с </w:t>
      </w:r>
      <w:hyperlink r:id="rId11" w:anchor="block_16" w:history="1">
        <w:r w:rsidRPr="00093257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093257">
        <w:rPr>
          <w:rFonts w:ascii="Times New Roman" w:hAnsi="Times New Roman"/>
          <w:sz w:val="24"/>
          <w:szCs w:val="24"/>
        </w:rPr>
        <w:t xml:space="preserve">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(далее - план-график закупок).</w:t>
      </w:r>
      <w:proofErr w:type="gramEnd"/>
    </w:p>
    <w:p w:rsidR="00093257" w:rsidRPr="000D1AA7" w:rsidRDefault="00093257" w:rsidP="00093257">
      <w:pPr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Pr="00093257">
        <w:rPr>
          <w:sz w:val="24"/>
          <w:szCs w:val="24"/>
        </w:rPr>
        <w:t xml:space="preserve">Обоснования (расчеты) плановых сметных показателей, формируемые при составлении проекта сметы, подписываются </w:t>
      </w:r>
      <w:r w:rsidRPr="000D1AA7">
        <w:rPr>
          <w:sz w:val="24"/>
          <w:szCs w:val="24"/>
        </w:rPr>
        <w:t xml:space="preserve">главой </w:t>
      </w:r>
      <w:proofErr w:type="spellStart"/>
      <w:r w:rsidRPr="000D1AA7">
        <w:rPr>
          <w:sz w:val="24"/>
          <w:szCs w:val="24"/>
        </w:rPr>
        <w:t>Тальского</w:t>
      </w:r>
      <w:proofErr w:type="spellEnd"/>
      <w:r w:rsidRPr="000D1AA7">
        <w:rPr>
          <w:sz w:val="24"/>
          <w:szCs w:val="24"/>
        </w:rPr>
        <w:t xml:space="preserve"> сельсовета. </w:t>
      </w:r>
    </w:p>
    <w:p w:rsidR="00093257" w:rsidRPr="00093257" w:rsidRDefault="00093257" w:rsidP="0009325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Pr="00093257">
        <w:rPr>
          <w:rFonts w:ascii="Times New Roman" w:hAnsi="Times New Roman"/>
          <w:sz w:val="24"/>
          <w:szCs w:val="24"/>
        </w:rPr>
        <w:t>Показатели уточненных обоснований (расчетов) плановых сметных показателей в отношении расходов на закупку товаров, работ, услуг в части планируемых к принятию учреждением бюджетных обязательств должны соответствовать показателям плана-графика закупок.</w:t>
      </w:r>
    </w:p>
    <w:p w:rsidR="00093257" w:rsidRPr="00093257" w:rsidRDefault="00093257" w:rsidP="0009325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 w:rsidRPr="00093257">
        <w:rPr>
          <w:rFonts w:ascii="Times New Roman" w:hAnsi="Times New Roman"/>
          <w:sz w:val="24"/>
          <w:szCs w:val="24"/>
        </w:rPr>
        <w:t xml:space="preserve">Обоснования (расчеты) плановых сметных показателей </w:t>
      </w:r>
      <w:r w:rsidRPr="00093257">
        <w:rPr>
          <w:rFonts w:ascii="Times New Roman" w:hAnsi="Times New Roman"/>
          <w:sz w:val="24"/>
          <w:szCs w:val="24"/>
        </w:rPr>
        <w:br/>
        <w:t>при составлении сметы формируются путем внесения изменений в обоснования (расчеты) плановых сметных показателей, сформированные при составлении проекта сметы.</w:t>
      </w:r>
    </w:p>
    <w:p w:rsidR="00093257" w:rsidRPr="00093257" w:rsidRDefault="00093257" w:rsidP="0009325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</w:t>
      </w:r>
      <w:r w:rsidRPr="00093257">
        <w:rPr>
          <w:rFonts w:ascii="Times New Roman" w:hAnsi="Times New Roman"/>
          <w:sz w:val="24"/>
          <w:szCs w:val="24"/>
        </w:rPr>
        <w:t xml:space="preserve">Обоснования (расчеты) плановых сметных показателей, формируемые при составлении сметы, в отношении расходов на закупку товаров, работ, услуг с учетом принятых и планируемых к принятию учреждением бюджетных обязательств используются при формировании учреждением плана-графика закупок. При этом показатели вышеуказанных обоснований (расчетов) плановых сметных показателей в части планируемых </w:t>
      </w:r>
      <w:r w:rsidRPr="00093257">
        <w:rPr>
          <w:rFonts w:ascii="Times New Roman" w:hAnsi="Times New Roman"/>
          <w:sz w:val="24"/>
          <w:szCs w:val="24"/>
        </w:rPr>
        <w:br/>
        <w:t>к принятию учреждением бюджетных обязательств должны соответствовать показателям плана-графика закупок учреждения.</w:t>
      </w:r>
    </w:p>
    <w:p w:rsidR="00093257" w:rsidRPr="00093257" w:rsidRDefault="00093257" w:rsidP="0009325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</w:t>
      </w:r>
      <w:r w:rsidRPr="00093257">
        <w:rPr>
          <w:rFonts w:ascii="Times New Roman" w:hAnsi="Times New Roman"/>
          <w:sz w:val="24"/>
          <w:szCs w:val="24"/>
        </w:rPr>
        <w:t xml:space="preserve">При </w:t>
      </w:r>
      <w:hyperlink r:id="rId12" w:anchor="block_12000" w:history="1">
        <w:r w:rsidRPr="00093257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изменении</w:t>
        </w:r>
      </w:hyperlink>
      <w:r w:rsidRPr="00093257">
        <w:rPr>
          <w:rFonts w:ascii="Times New Roman" w:hAnsi="Times New Roman"/>
          <w:sz w:val="24"/>
          <w:szCs w:val="24"/>
        </w:rPr>
        <w:t xml:space="preserve"> показателей сметы обоснования (расчеты) плановых сметных показателей формируются путем внесения изменений в обоснования (расчеты) плановых сметных показателей утвержденной сметы.</w:t>
      </w:r>
    </w:p>
    <w:p w:rsidR="00093257" w:rsidRPr="00093257" w:rsidRDefault="00093257" w:rsidP="0009325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093257">
        <w:rPr>
          <w:rFonts w:ascii="Times New Roman" w:hAnsi="Times New Roman"/>
          <w:sz w:val="24"/>
          <w:szCs w:val="24"/>
        </w:rPr>
        <w:t xml:space="preserve">Внесение изменений в обоснования (расчеты) плановых сметных показателей, приводящих к изменению бюджетной росписи и лимитов бюджетных обязательств,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 w:rsidRPr="00093257">
        <w:rPr>
          <w:rFonts w:ascii="Times New Roman" w:hAnsi="Times New Roman"/>
          <w:sz w:val="24"/>
          <w:szCs w:val="24"/>
        </w:rPr>
        <w:t xml:space="preserve">после внесения изменений </w:t>
      </w:r>
      <w:r w:rsidRPr="00093257">
        <w:rPr>
          <w:rFonts w:ascii="Times New Roman" w:hAnsi="Times New Roman"/>
          <w:sz w:val="24"/>
          <w:szCs w:val="24"/>
        </w:rPr>
        <w:br/>
        <w:t>в бюджетную роспись и лимиты бюджетных обязательств.</w:t>
      </w:r>
    </w:p>
    <w:p w:rsidR="00093257" w:rsidRPr="00093257" w:rsidRDefault="00093257" w:rsidP="0009325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</w:t>
      </w:r>
      <w:r w:rsidRPr="00093257">
        <w:rPr>
          <w:rFonts w:ascii="Times New Roman" w:hAnsi="Times New Roman"/>
          <w:sz w:val="24"/>
          <w:szCs w:val="24"/>
        </w:rPr>
        <w:t>Внесение изменений в обоснования (расчеты) плановых сметных показателей, не влияющих на показатели сметы, осуществляется учреждением путем внесения изменений в обоснования (расчеты) плановых сметных показателей утвержденной сметы.</w:t>
      </w:r>
    </w:p>
    <w:p w:rsidR="000D1AA7" w:rsidRDefault="00093257" w:rsidP="000D1AA7">
      <w:pPr>
        <w:jc w:val="both"/>
        <w:rPr>
          <w:sz w:val="24"/>
          <w:szCs w:val="24"/>
        </w:rPr>
        <w:sectPr w:rsidR="000D1AA7" w:rsidSect="009672CB">
          <w:pgSz w:w="11906" w:h="16838" w:code="9"/>
          <w:pgMar w:top="1134" w:right="567" w:bottom="1134" w:left="1701" w:header="720" w:footer="720" w:gutter="0"/>
          <w:cols w:space="720"/>
        </w:sectPr>
      </w:pPr>
      <w:r w:rsidRPr="00093257">
        <w:rPr>
          <w:sz w:val="24"/>
          <w:szCs w:val="24"/>
        </w:rPr>
        <w:t xml:space="preserve">Измененные обоснования (расчеты) плановых сметных показателей, сформированные в соответствии с </w:t>
      </w:r>
      <w:hyperlink r:id="rId13" w:anchor="block_1059" w:history="1">
        <w:r w:rsidRPr="00093257">
          <w:rPr>
            <w:rStyle w:val="af9"/>
            <w:color w:val="auto"/>
            <w:sz w:val="24"/>
            <w:szCs w:val="24"/>
            <w:u w:val="none"/>
          </w:rPr>
          <w:t>абзацем первым</w:t>
        </w:r>
      </w:hyperlink>
      <w:r w:rsidRPr="00093257">
        <w:rPr>
          <w:sz w:val="24"/>
          <w:szCs w:val="24"/>
        </w:rPr>
        <w:t xml:space="preserve"> настоящего пункта, подписываются </w:t>
      </w:r>
      <w:r w:rsidRPr="000D1AA7">
        <w:rPr>
          <w:sz w:val="24"/>
          <w:szCs w:val="24"/>
        </w:rPr>
        <w:t xml:space="preserve">главой </w:t>
      </w:r>
      <w:proofErr w:type="spellStart"/>
      <w:r w:rsidRPr="000D1AA7">
        <w:rPr>
          <w:sz w:val="24"/>
          <w:szCs w:val="24"/>
        </w:rPr>
        <w:t>Тальского</w:t>
      </w:r>
      <w:proofErr w:type="spellEnd"/>
      <w:r w:rsidRPr="000D1AA7">
        <w:rPr>
          <w:sz w:val="24"/>
          <w:szCs w:val="24"/>
        </w:rPr>
        <w:t xml:space="preserve"> сельсовета. </w:t>
      </w:r>
      <w:r w:rsidR="00814201" w:rsidRPr="000D1AA7">
        <w:rPr>
          <w:sz w:val="24"/>
          <w:szCs w:val="24"/>
        </w:rPr>
        <w:t xml:space="preserve">                                                                                         </w:t>
      </w:r>
      <w:r w:rsidR="000422C1">
        <w:rPr>
          <w:sz w:val="24"/>
          <w:szCs w:val="24"/>
        </w:rPr>
        <w:t xml:space="preserve">              </w:t>
      </w:r>
      <w:bookmarkStart w:id="0" w:name="_GoBack"/>
      <w:bookmarkEnd w:id="0"/>
    </w:p>
    <w:p w:rsidR="008431B7" w:rsidRPr="000D1AA7" w:rsidRDefault="008431B7" w:rsidP="00476408">
      <w:pPr>
        <w:rPr>
          <w:sz w:val="24"/>
          <w:szCs w:val="24"/>
        </w:rPr>
      </w:pPr>
    </w:p>
    <w:sectPr w:rsidR="008431B7" w:rsidRPr="000D1AA7" w:rsidSect="00093257">
      <w:headerReference w:type="default" r:id="rId14"/>
      <w:footerReference w:type="default" r:id="rId15"/>
      <w:pgSz w:w="11905" w:h="16837"/>
      <w:pgMar w:top="567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19" w:rsidRDefault="00C37E19">
      <w:r>
        <w:separator/>
      </w:r>
    </w:p>
  </w:endnote>
  <w:endnote w:type="continuationSeparator" w:id="0">
    <w:p w:rsidR="00C37E19" w:rsidRDefault="00C3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52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60"/>
    </w:tblGrid>
    <w:tr w:rsidR="00A21F52" w:rsidTr="000422C1">
      <w:tc>
        <w:tcPr>
          <w:tcW w:w="3215" w:type="dxa"/>
          <w:tcBorders>
            <w:top w:val="nil"/>
            <w:left w:val="nil"/>
            <w:bottom w:val="nil"/>
            <w:right w:val="nil"/>
          </w:tcBorders>
        </w:tcPr>
        <w:p w:rsidR="00A21F52" w:rsidRDefault="000422C1">
          <w:r>
            <w:t xml:space="preserve"> </w:t>
          </w:r>
        </w:p>
      </w:tc>
      <w:tc>
        <w:tcPr>
          <w:tcW w:w="3211" w:type="dxa"/>
          <w:tcBorders>
            <w:top w:val="nil"/>
            <w:left w:val="nil"/>
            <w:bottom w:val="nil"/>
            <w:right w:val="nil"/>
          </w:tcBorders>
        </w:tcPr>
        <w:p w:rsidR="00A21F52" w:rsidRDefault="000422C1">
          <w:pPr>
            <w:jc w:val="center"/>
          </w:pPr>
          <w:r>
            <w:t xml:space="preserve"> 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A21F52" w:rsidRDefault="000422C1">
          <w:pPr>
            <w:jc w:val="right"/>
          </w:pPr>
          <w: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19" w:rsidRDefault="00C37E19">
      <w:r>
        <w:separator/>
      </w:r>
    </w:p>
  </w:footnote>
  <w:footnote w:type="continuationSeparator" w:id="0">
    <w:p w:rsidR="00C37E19" w:rsidRDefault="00C37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52" w:rsidRDefault="00A21F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DD4"/>
    <w:multiLevelType w:val="hybridMultilevel"/>
    <w:tmpl w:val="C4268E08"/>
    <w:lvl w:ilvl="0" w:tplc="7BA4AAFA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0822F95"/>
    <w:multiLevelType w:val="multilevel"/>
    <w:tmpl w:val="7B36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053"/>
    <w:rsid w:val="0000081D"/>
    <w:rsid w:val="000149B4"/>
    <w:rsid w:val="000422C1"/>
    <w:rsid w:val="00053828"/>
    <w:rsid w:val="00073AC5"/>
    <w:rsid w:val="00093257"/>
    <w:rsid w:val="00094A91"/>
    <w:rsid w:val="000A420C"/>
    <w:rsid w:val="000B057C"/>
    <w:rsid w:val="000C25DB"/>
    <w:rsid w:val="000D1AA7"/>
    <w:rsid w:val="000D2FB5"/>
    <w:rsid w:val="000F1BD2"/>
    <w:rsid w:val="000F2DB7"/>
    <w:rsid w:val="00102233"/>
    <w:rsid w:val="00117C2E"/>
    <w:rsid w:val="00126374"/>
    <w:rsid w:val="00151A5D"/>
    <w:rsid w:val="00156242"/>
    <w:rsid w:val="00161567"/>
    <w:rsid w:val="001746E1"/>
    <w:rsid w:val="00183024"/>
    <w:rsid w:val="00191BAB"/>
    <w:rsid w:val="001A497B"/>
    <w:rsid w:val="001A60F5"/>
    <w:rsid w:val="001D23CF"/>
    <w:rsid w:val="001D27EF"/>
    <w:rsid w:val="001F0B0F"/>
    <w:rsid w:val="00252142"/>
    <w:rsid w:val="00265398"/>
    <w:rsid w:val="00276754"/>
    <w:rsid w:val="0028164A"/>
    <w:rsid w:val="0028165A"/>
    <w:rsid w:val="002932CB"/>
    <w:rsid w:val="00297029"/>
    <w:rsid w:val="002C3053"/>
    <w:rsid w:val="002F1032"/>
    <w:rsid w:val="002F5DD8"/>
    <w:rsid w:val="00304E33"/>
    <w:rsid w:val="00315766"/>
    <w:rsid w:val="003209AA"/>
    <w:rsid w:val="0033287B"/>
    <w:rsid w:val="00333987"/>
    <w:rsid w:val="00336499"/>
    <w:rsid w:val="003535AE"/>
    <w:rsid w:val="00364F65"/>
    <w:rsid w:val="003665DB"/>
    <w:rsid w:val="003943A1"/>
    <w:rsid w:val="00396D08"/>
    <w:rsid w:val="003A0F3E"/>
    <w:rsid w:val="003F2569"/>
    <w:rsid w:val="004237F5"/>
    <w:rsid w:val="00442B20"/>
    <w:rsid w:val="004464E3"/>
    <w:rsid w:val="00476408"/>
    <w:rsid w:val="00476BA9"/>
    <w:rsid w:val="00493DB5"/>
    <w:rsid w:val="004A13A7"/>
    <w:rsid w:val="004D4572"/>
    <w:rsid w:val="004D4E90"/>
    <w:rsid w:val="004D5114"/>
    <w:rsid w:val="004D75A9"/>
    <w:rsid w:val="004F0F99"/>
    <w:rsid w:val="00517DA9"/>
    <w:rsid w:val="005205F3"/>
    <w:rsid w:val="00524EFD"/>
    <w:rsid w:val="005349B7"/>
    <w:rsid w:val="00537BE7"/>
    <w:rsid w:val="005649DB"/>
    <w:rsid w:val="005779B2"/>
    <w:rsid w:val="00594779"/>
    <w:rsid w:val="005966E7"/>
    <w:rsid w:val="005B11E1"/>
    <w:rsid w:val="005B47AD"/>
    <w:rsid w:val="005D2E9F"/>
    <w:rsid w:val="005D6A2F"/>
    <w:rsid w:val="005E2321"/>
    <w:rsid w:val="005E2A86"/>
    <w:rsid w:val="005F5D72"/>
    <w:rsid w:val="0060236E"/>
    <w:rsid w:val="00603CF0"/>
    <w:rsid w:val="00604410"/>
    <w:rsid w:val="00606A5F"/>
    <w:rsid w:val="006073D0"/>
    <w:rsid w:val="006172B0"/>
    <w:rsid w:val="006342F8"/>
    <w:rsid w:val="00656E83"/>
    <w:rsid w:val="00671093"/>
    <w:rsid w:val="006A2213"/>
    <w:rsid w:val="006B6B6E"/>
    <w:rsid w:val="006C6A7A"/>
    <w:rsid w:val="00700450"/>
    <w:rsid w:val="007354D9"/>
    <w:rsid w:val="00743C22"/>
    <w:rsid w:val="007718A9"/>
    <w:rsid w:val="0079743B"/>
    <w:rsid w:val="007A207E"/>
    <w:rsid w:val="007C4D31"/>
    <w:rsid w:val="007C5C1E"/>
    <w:rsid w:val="007F09CC"/>
    <w:rsid w:val="00814201"/>
    <w:rsid w:val="008231FA"/>
    <w:rsid w:val="00830123"/>
    <w:rsid w:val="008431B7"/>
    <w:rsid w:val="00846CD0"/>
    <w:rsid w:val="00851999"/>
    <w:rsid w:val="00852A95"/>
    <w:rsid w:val="008574D9"/>
    <w:rsid w:val="008653BE"/>
    <w:rsid w:val="00865BDD"/>
    <w:rsid w:val="008726FD"/>
    <w:rsid w:val="0087579B"/>
    <w:rsid w:val="00882197"/>
    <w:rsid w:val="008A5B86"/>
    <w:rsid w:val="008B7A8B"/>
    <w:rsid w:val="008C10D1"/>
    <w:rsid w:val="008D6C62"/>
    <w:rsid w:val="008E078F"/>
    <w:rsid w:val="009110EF"/>
    <w:rsid w:val="00915A17"/>
    <w:rsid w:val="00916B15"/>
    <w:rsid w:val="009222F8"/>
    <w:rsid w:val="00945370"/>
    <w:rsid w:val="00960080"/>
    <w:rsid w:val="009670EA"/>
    <w:rsid w:val="009672CB"/>
    <w:rsid w:val="009752D8"/>
    <w:rsid w:val="00977150"/>
    <w:rsid w:val="00981D17"/>
    <w:rsid w:val="00987436"/>
    <w:rsid w:val="009A2350"/>
    <w:rsid w:val="009C5624"/>
    <w:rsid w:val="009F398C"/>
    <w:rsid w:val="009F460D"/>
    <w:rsid w:val="009F6F6C"/>
    <w:rsid w:val="00A0755B"/>
    <w:rsid w:val="00A12449"/>
    <w:rsid w:val="00A21F52"/>
    <w:rsid w:val="00A260C7"/>
    <w:rsid w:val="00A53B5A"/>
    <w:rsid w:val="00A55947"/>
    <w:rsid w:val="00A57B21"/>
    <w:rsid w:val="00A60201"/>
    <w:rsid w:val="00A604CD"/>
    <w:rsid w:val="00A641CD"/>
    <w:rsid w:val="00A66223"/>
    <w:rsid w:val="00A81DFE"/>
    <w:rsid w:val="00A91B36"/>
    <w:rsid w:val="00A93EF9"/>
    <w:rsid w:val="00AD2BD7"/>
    <w:rsid w:val="00B00E9C"/>
    <w:rsid w:val="00B0112E"/>
    <w:rsid w:val="00B149BD"/>
    <w:rsid w:val="00B44907"/>
    <w:rsid w:val="00B55497"/>
    <w:rsid w:val="00B61257"/>
    <w:rsid w:val="00B669C9"/>
    <w:rsid w:val="00B67FBA"/>
    <w:rsid w:val="00BB4080"/>
    <w:rsid w:val="00BD2889"/>
    <w:rsid w:val="00BD3754"/>
    <w:rsid w:val="00BE51A0"/>
    <w:rsid w:val="00C017E1"/>
    <w:rsid w:val="00C205BF"/>
    <w:rsid w:val="00C37E19"/>
    <w:rsid w:val="00C43BF8"/>
    <w:rsid w:val="00C47405"/>
    <w:rsid w:val="00C514EF"/>
    <w:rsid w:val="00C86725"/>
    <w:rsid w:val="00C87C43"/>
    <w:rsid w:val="00C9058D"/>
    <w:rsid w:val="00CA27BC"/>
    <w:rsid w:val="00CC2764"/>
    <w:rsid w:val="00CD649F"/>
    <w:rsid w:val="00CE5420"/>
    <w:rsid w:val="00CF35F0"/>
    <w:rsid w:val="00D236CB"/>
    <w:rsid w:val="00D35F63"/>
    <w:rsid w:val="00D64130"/>
    <w:rsid w:val="00DC081A"/>
    <w:rsid w:val="00DC6760"/>
    <w:rsid w:val="00DE1314"/>
    <w:rsid w:val="00DE1592"/>
    <w:rsid w:val="00DF2CE3"/>
    <w:rsid w:val="00E11995"/>
    <w:rsid w:val="00E20594"/>
    <w:rsid w:val="00E34C59"/>
    <w:rsid w:val="00E5481A"/>
    <w:rsid w:val="00E700AF"/>
    <w:rsid w:val="00E77EEF"/>
    <w:rsid w:val="00EA02DC"/>
    <w:rsid w:val="00EA53FF"/>
    <w:rsid w:val="00EB040C"/>
    <w:rsid w:val="00EB104C"/>
    <w:rsid w:val="00EC6FF4"/>
    <w:rsid w:val="00ED0D66"/>
    <w:rsid w:val="00EF7B14"/>
    <w:rsid w:val="00F0344E"/>
    <w:rsid w:val="00F12B0A"/>
    <w:rsid w:val="00F22B6C"/>
    <w:rsid w:val="00F30E5D"/>
    <w:rsid w:val="00F5433D"/>
    <w:rsid w:val="00F620AE"/>
    <w:rsid w:val="00F627D7"/>
    <w:rsid w:val="00FD11D5"/>
    <w:rsid w:val="00FD2AC6"/>
    <w:rsid w:val="00FD6C2F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8D"/>
  </w:style>
  <w:style w:type="paragraph" w:styleId="1">
    <w:name w:val="heading 1"/>
    <w:basedOn w:val="a"/>
    <w:next w:val="a"/>
    <w:link w:val="10"/>
    <w:uiPriority w:val="99"/>
    <w:qFormat/>
    <w:rsid w:val="00C9058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C9058D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C9058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9058D"/>
    <w:pPr>
      <w:keepNext/>
      <w:ind w:right="-241"/>
      <w:outlineLvl w:val="3"/>
    </w:pPr>
    <w:rPr>
      <w:sz w:val="24"/>
    </w:rPr>
  </w:style>
  <w:style w:type="paragraph" w:styleId="5">
    <w:name w:val="heading 5"/>
    <w:basedOn w:val="a"/>
    <w:next w:val="a"/>
    <w:qFormat/>
    <w:rsid w:val="00C9058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9058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058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C9058D"/>
    <w:pPr>
      <w:ind w:right="-766"/>
    </w:pPr>
    <w:rPr>
      <w:sz w:val="24"/>
    </w:rPr>
  </w:style>
  <w:style w:type="paragraph" w:styleId="a3">
    <w:name w:val="Body Text"/>
    <w:basedOn w:val="a"/>
    <w:rsid w:val="00C9058D"/>
    <w:rPr>
      <w:sz w:val="28"/>
    </w:rPr>
  </w:style>
  <w:style w:type="paragraph" w:styleId="20">
    <w:name w:val="Body Text 2"/>
    <w:basedOn w:val="a"/>
    <w:rsid w:val="00C9058D"/>
    <w:pPr>
      <w:jc w:val="both"/>
    </w:pPr>
    <w:rPr>
      <w:sz w:val="28"/>
    </w:rPr>
  </w:style>
  <w:style w:type="paragraph" w:styleId="a4">
    <w:name w:val="Balloon Text"/>
    <w:basedOn w:val="a"/>
    <w:semiHidden/>
    <w:rsid w:val="0031576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E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420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6A2213"/>
    <w:rPr>
      <w:sz w:val="24"/>
    </w:rPr>
  </w:style>
  <w:style w:type="character" w:customStyle="1" w:styleId="a7">
    <w:name w:val="Цветовое выделение"/>
    <w:uiPriority w:val="99"/>
    <w:rsid w:val="006A2213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6A2213"/>
    <w:rPr>
      <w:rFonts w:cs="Times New Roman"/>
      <w:b/>
      <w:color w:val="106BBE"/>
    </w:rPr>
  </w:style>
  <w:style w:type="paragraph" w:customStyle="1" w:styleId="a9">
    <w:name w:val="Текст (справка)"/>
    <w:basedOn w:val="a"/>
    <w:next w:val="a"/>
    <w:uiPriority w:val="99"/>
    <w:rsid w:val="006A221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6A2213"/>
  </w:style>
  <w:style w:type="paragraph" w:customStyle="1" w:styleId="ab">
    <w:name w:val="Информация о версии"/>
    <w:basedOn w:val="aa"/>
    <w:next w:val="a"/>
    <w:uiPriority w:val="99"/>
    <w:rsid w:val="006A2213"/>
    <w:pPr>
      <w:spacing w:before="75"/>
      <w:ind w:right="0"/>
      <w:jc w:val="both"/>
    </w:pPr>
    <w:rPr>
      <w:i/>
      <w:iCs/>
      <w:color w:val="353842"/>
    </w:rPr>
  </w:style>
  <w:style w:type="paragraph" w:customStyle="1" w:styleId="ac">
    <w:name w:val="Текст информации об изменениях"/>
    <w:basedOn w:val="a"/>
    <w:next w:val="a"/>
    <w:uiPriority w:val="99"/>
    <w:rsid w:val="006A22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б изменениях"/>
    <w:basedOn w:val="ac"/>
    <w:next w:val="a"/>
    <w:uiPriority w:val="99"/>
    <w:rsid w:val="006A2213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6A221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6A22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6A2213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6A221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6A22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3">
    <w:name w:val="Цветовое выделение для Текст"/>
    <w:uiPriority w:val="99"/>
    <w:rsid w:val="006A2213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6A22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6A2213"/>
    <w:rPr>
      <w:rFonts w:ascii="Times New Roman CYR" w:eastAsia="Times New Roman" w:hAnsi="Times New Roman CYR" w:cs="Times New Roman CYR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6A22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6A2213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8726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8">
    <w:name w:val="List Paragraph"/>
    <w:basedOn w:val="a"/>
    <w:uiPriority w:val="34"/>
    <w:qFormat/>
    <w:rsid w:val="009672CB"/>
    <w:pPr>
      <w:ind w:left="720"/>
      <w:contextualSpacing/>
    </w:pPr>
  </w:style>
  <w:style w:type="character" w:styleId="af9">
    <w:name w:val="Hyperlink"/>
    <w:rsid w:val="00093257"/>
    <w:rPr>
      <w:color w:val="0000FF"/>
      <w:u w:val="single"/>
    </w:rPr>
  </w:style>
  <w:style w:type="paragraph" w:customStyle="1" w:styleId="s1">
    <w:name w:val="s_1"/>
    <w:basedOn w:val="a"/>
    <w:rsid w:val="000932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72005708/994391b28601e97d40ce50b0e306801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2005708/994391b28601e97d40ce50b0e306801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353464/7a58987b486424ad79b62aa427dab1df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70408460/d76cc4a88c2584579d763f3d0458df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408460/d76cc4a88c2584579d763f3d0458df2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Талое</cp:lastModifiedBy>
  <cp:revision>2</cp:revision>
  <cp:lastPrinted>2024-11-28T08:24:00Z</cp:lastPrinted>
  <dcterms:created xsi:type="dcterms:W3CDTF">2024-12-04T07:18:00Z</dcterms:created>
  <dcterms:modified xsi:type="dcterms:W3CDTF">2024-12-04T07:18:00Z</dcterms:modified>
</cp:coreProperties>
</file>